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2853B7A4"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060DA1" w:rsidRPr="00060DA1">
        <w:rPr>
          <w:rFonts w:ascii="Arial" w:hAnsi="Arial" w:cs="Arial"/>
          <w:b/>
          <w:kern w:val="0"/>
          <w:sz w:val="20"/>
          <w:szCs w:val="20"/>
          <w14:ligatures w14:val="none"/>
        </w:rPr>
        <w:t>(2026-ESO-34) ĮŽEMINIMO VARŽOS MATAVIMO REPLĖS</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79B937B6" w14:textId="12E20339" w:rsidR="00FA4B49" w:rsidRDefault="00FA4B49" w:rsidP="005D12A3">
      <w:pPr>
        <w:pStyle w:val="Heading2"/>
        <w:numPr>
          <w:ilvl w:val="0"/>
          <w:numId w:val="0"/>
        </w:numPr>
        <w:spacing w:after="120"/>
        <w:ind w:left="360" w:hanging="360"/>
      </w:pPr>
    </w:p>
    <w:p w14:paraId="13044BB9" w14:textId="001D28F7" w:rsidR="0004291E" w:rsidRDefault="0004291E" w:rsidP="008266B2">
      <w:pPr>
        <w:pStyle w:val="Heading2"/>
        <w:spacing w:after="120"/>
        <w:jc w:val="center"/>
      </w:pPr>
      <w:r>
        <w:t>INFORMACIJA APIE S</w:t>
      </w:r>
      <w:r w:rsidR="00DE009F">
        <w:t>IŪLOMAS PREKES, PASLAUGAS AR DARBUS</w:t>
      </w:r>
    </w:p>
    <w:p w14:paraId="4C12A277" w14:textId="7FDBAA86"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504D6F">
        <w:rPr>
          <w:rFonts w:ascii="Arial" w:hAnsi="Arial" w:cs="Arial"/>
          <w:sz w:val="20"/>
          <w:szCs w:val="20"/>
        </w:rPr>
        <w:t>6</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38BD3941" w14:textId="77777777" w:rsidR="0019468C" w:rsidRDefault="0019468C" w:rsidP="0019468C">
      <w:pPr>
        <w:pStyle w:val="Heading2"/>
        <w:spacing w:after="120"/>
        <w:jc w:val="center"/>
      </w:pPr>
      <w:r>
        <w:t>PASIŪLYMO KAINA</w:t>
      </w:r>
    </w:p>
    <w:p w14:paraId="4E4A3E24" w14:textId="77777777" w:rsidR="0019468C" w:rsidRDefault="0019468C" w:rsidP="0019468C">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113EC884" w14:textId="77777777" w:rsidR="0019468C" w:rsidRPr="00B26241" w:rsidRDefault="0019468C" w:rsidP="0019468C">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5DB6A44B" w14:textId="19A6FDC4" w:rsidR="008D61E5" w:rsidRPr="000524C5" w:rsidRDefault="00146DEE" w:rsidP="00A86B7B">
      <w:pPr>
        <w:pStyle w:val="ListParagraph"/>
        <w:numPr>
          <w:ilvl w:val="0"/>
          <w:numId w:val="4"/>
        </w:numPr>
        <w:tabs>
          <w:tab w:val="left" w:pos="567"/>
        </w:tabs>
        <w:spacing w:after="0" w:line="240" w:lineRule="auto"/>
        <w:jc w:val="both"/>
        <w:rPr>
          <w:rFonts w:ascii="Arial" w:hAnsi="Arial" w:cs="Arial"/>
          <w:sz w:val="20"/>
          <w:szCs w:val="20"/>
        </w:rPr>
      </w:pPr>
      <w:r w:rsidRPr="09EE22A2">
        <w:rPr>
          <w:rFonts w:ascii="Arial" w:hAnsi="Arial" w:cs="Arial"/>
          <w:sz w:val="20"/>
          <w:szCs w:val="20"/>
        </w:rPr>
        <w:t>Atitiktis technin</w:t>
      </w:r>
      <w:r w:rsidR="6459F943" w:rsidRPr="09EE22A2">
        <w:rPr>
          <w:rFonts w:ascii="Arial" w:hAnsi="Arial" w:cs="Arial"/>
          <w:sz w:val="20"/>
          <w:szCs w:val="20"/>
        </w:rPr>
        <w:t>ės specifikacijos</w:t>
      </w:r>
      <w:r w:rsidR="008D61E5" w:rsidRPr="09EE22A2">
        <w:rPr>
          <w:rFonts w:ascii="Arial" w:hAnsi="Arial" w:cs="Arial"/>
          <w:sz w:val="20"/>
          <w:szCs w:val="20"/>
        </w:rPr>
        <w:t xml:space="preserve"> reikalavimams;</w:t>
      </w:r>
    </w:p>
    <w:p w14:paraId="4F3631B5" w14:textId="46C1EE25" w:rsidR="003F4E04" w:rsidRPr="000524C5" w:rsidRDefault="00953451"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23C12B4A" w14:textId="2BE520E7" w:rsidR="00953451" w:rsidRPr="000524C5"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222C90E8" w14:textId="10FC515D" w:rsidR="000B4241" w:rsidRPr="000524C5" w:rsidRDefault="000B4241"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ISO 14001 standarto lygiavertiškumo atitikties įrodymai arba Taikomos aplinkos apsaugos vadybos priemonės; </w:t>
      </w:r>
      <w:r w:rsidR="00301260" w:rsidRPr="00301260">
        <w:rPr>
          <w:rFonts w:ascii="Arial" w:hAnsi="Arial" w:cs="Arial"/>
          <w:i/>
          <w:iCs/>
          <w:color w:val="365F91"/>
          <w:sz w:val="20"/>
          <w:szCs w:val="20"/>
        </w:rPr>
        <w:t>(jei neteikiamas sertifikatas)</w:t>
      </w:r>
      <w:r w:rsidR="00301260">
        <w:rPr>
          <w:rFonts w:ascii="Arial" w:hAnsi="Arial" w:cs="Arial"/>
          <w:sz w:val="20"/>
          <w:szCs w:val="20"/>
        </w:rPr>
        <w:t xml:space="preserve"> </w:t>
      </w:r>
    </w:p>
    <w:p w14:paraId="0B3D5393" w14:textId="77777777" w:rsidR="000C5FEC" w:rsidRDefault="000C5FEC" w:rsidP="000C5FEC">
      <w:pPr>
        <w:pStyle w:val="Punktai"/>
        <w:numPr>
          <w:ilvl w:val="0"/>
          <w:numId w:val="0"/>
        </w:numPr>
        <w:tabs>
          <w:tab w:val="clear" w:pos="366"/>
        </w:tabs>
        <w:ind w:right="141"/>
        <w:jc w:val="both"/>
        <w:rPr>
          <w:b w:val="0"/>
          <w:bCs w:val="0"/>
        </w:rPr>
      </w:pPr>
    </w:p>
    <w:p w14:paraId="5DDB7F6F" w14:textId="164D13B3" w:rsidR="76DD149C" w:rsidRDefault="004A7F7E" w:rsidP="00314FF1">
      <w:pPr>
        <w:pStyle w:val="Punktai"/>
        <w:numPr>
          <w:ilvl w:val="0"/>
          <w:numId w:val="0"/>
        </w:numPr>
        <w:tabs>
          <w:tab w:val="clear" w:pos="366"/>
        </w:tabs>
        <w:ind w:right="141"/>
        <w:jc w:val="both"/>
        <w:rPr>
          <w:lang w:eastAsia="lt-LT"/>
        </w:rPr>
      </w:pPr>
      <w:r w:rsidRPr="78AC199F">
        <w:rPr>
          <w:sz w:val="20"/>
          <w:szCs w:val="20"/>
        </w:rPr>
        <w:t>Kartu su pa</w:t>
      </w:r>
      <w:r w:rsidR="00CA4098" w:rsidRPr="78AC199F">
        <w:rPr>
          <w:sz w:val="20"/>
          <w:szCs w:val="20"/>
        </w:rPr>
        <w:t>siūlymu</w:t>
      </w:r>
      <w:r w:rsidRPr="78AC199F">
        <w:rPr>
          <w:sz w:val="20"/>
          <w:szCs w:val="20"/>
        </w:rPr>
        <w:t xml:space="preserve"> </w:t>
      </w:r>
      <w:r w:rsidRPr="78AC199F">
        <w:rPr>
          <w:sz w:val="20"/>
          <w:szCs w:val="20"/>
          <w:u w:val="single"/>
        </w:rPr>
        <w:t xml:space="preserve">pridedami šie dokumentai, </w:t>
      </w:r>
      <w:r w:rsidRPr="78AC199F">
        <w:rPr>
          <w:b w:val="0"/>
          <w:bCs w:val="0"/>
          <w:sz w:val="20"/>
          <w:szCs w:val="20"/>
          <w:u w:val="single"/>
        </w:rPr>
        <w:t>kurie yra laikomi neatskiriama teikiamo pas</w:t>
      </w:r>
      <w:r w:rsidR="00332301" w:rsidRPr="78AC199F">
        <w:rPr>
          <w:b w:val="0"/>
          <w:bCs w:val="0"/>
          <w:sz w:val="20"/>
          <w:szCs w:val="20"/>
          <w:u w:val="single"/>
        </w:rPr>
        <w:t>iūlymo</w:t>
      </w:r>
      <w:r w:rsidRPr="78AC199F">
        <w:rPr>
          <w:b w:val="0"/>
          <w:bCs w:val="0"/>
          <w:sz w:val="20"/>
          <w:szCs w:val="20"/>
          <w:u w:val="single"/>
        </w:rPr>
        <w:t xml:space="preserve"> dalimi</w:t>
      </w:r>
      <w:r w:rsidR="00314FF1">
        <w:rPr>
          <w:lang w:eastAsia="lt-LT"/>
        </w:rPr>
        <w:t>:</w:t>
      </w:r>
    </w:p>
    <w:p w14:paraId="4E282454" w14:textId="4E7A51EF" w:rsidR="007621D8" w:rsidRPr="007621D8" w:rsidRDefault="007621D8" w:rsidP="09EE22A2">
      <w:pPr>
        <w:numPr>
          <w:ilvl w:val="0"/>
          <w:numId w:val="5"/>
        </w:numPr>
        <w:spacing w:before="100" w:beforeAutospacing="1" w:after="100" w:afterAutospacing="1" w:line="240" w:lineRule="auto"/>
        <w:rPr>
          <w:rFonts w:ascii="Arial" w:eastAsia="Times New Roman" w:hAnsi="Arial" w:cs="Arial"/>
          <w:kern w:val="0"/>
          <w:sz w:val="20"/>
          <w:szCs w:val="20"/>
          <w:lang w:eastAsia="lt-LT"/>
          <w14:ligatures w14:val="none"/>
        </w:rPr>
      </w:pPr>
      <w:r w:rsidRPr="007621D8">
        <w:rPr>
          <w:rFonts w:ascii="Arial" w:eastAsia="Times New Roman" w:hAnsi="Arial" w:cs="Arial"/>
          <w:kern w:val="0"/>
          <w:sz w:val="20"/>
          <w:szCs w:val="20"/>
          <w:lang w:eastAsia="lt-LT"/>
          <w14:ligatures w14:val="none"/>
        </w:rPr>
        <w:t>Dokumentacija, nurodyta Techninėje specifikacijoje</w:t>
      </w:r>
      <w:r w:rsidR="792BCD1D" w:rsidRPr="007621D8">
        <w:rPr>
          <w:rFonts w:ascii="Arial" w:eastAsia="Times New Roman" w:hAnsi="Arial" w:cs="Arial"/>
          <w:kern w:val="0"/>
          <w:sz w:val="20"/>
          <w:szCs w:val="20"/>
          <w:lang w:eastAsia="lt-LT"/>
          <w14:ligatures w14:val="none"/>
        </w:rPr>
        <w:t>,</w:t>
      </w:r>
      <w:r w:rsidRPr="007621D8">
        <w:rPr>
          <w:rFonts w:ascii="Arial" w:eastAsia="Times New Roman" w:hAnsi="Arial" w:cs="Arial"/>
          <w:kern w:val="0"/>
          <w:sz w:val="20"/>
          <w:szCs w:val="20"/>
          <w:lang w:eastAsia="lt-LT"/>
          <w14:ligatures w14:val="none"/>
        </w:rPr>
        <w:t xml:space="preserve"> reikalaujamo parametro atitikimo pagrindimui.</w:t>
      </w:r>
    </w:p>
    <w:p w14:paraId="7C329CD8" w14:textId="77777777" w:rsidR="00B93C20" w:rsidRPr="00E60F0C"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A86B7B">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A86B7B">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ACADC4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4B9EA4E9">
        <w:rPr>
          <w:rFonts w:ascii="Arial" w:hAnsi="Arial" w:cs="Arial"/>
          <w:sz w:val="20"/>
          <w:szCs w:val="20"/>
        </w:rPr>
        <w:t>būdamas profesionalus pirkimų dalyvis, veikiu laikydamasis Lietuvos Respublikoje galiojančių ir taikytinų teisės aktų reikalavimų, net jei šie reikalavimai tiesiogiai nenurodyti pirkimo dokumentuose bei suprantu savo įsipareigojimus ir atsakomybę;</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AB7525"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A3F21C2" w14:textId="41C76879"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47012CFD" w14:textId="77777777" w:rsidR="00BF7D41" w:rsidRDefault="00BF7D41" w:rsidP="003E5C52">
      <w:pPr>
        <w:pStyle w:val="ListParagraph"/>
        <w:tabs>
          <w:tab w:val="left" w:pos="567"/>
        </w:tabs>
        <w:ind w:left="0"/>
        <w:jc w:val="right"/>
        <w:rPr>
          <w:rFonts w:ascii="Arial" w:hAnsi="Arial" w:cs="Arial"/>
          <w:sz w:val="20"/>
          <w:szCs w:val="20"/>
        </w:rPr>
      </w:pPr>
    </w:p>
    <w:p w14:paraId="7174CA2E" w14:textId="0BDAEFC5" w:rsidR="00DA1364" w:rsidRDefault="00DA1364" w:rsidP="001B1BF6">
      <w:pPr>
        <w:spacing w:after="0" w:line="240" w:lineRule="auto"/>
        <w:jc w:val="center"/>
        <w:rPr>
          <w:rFonts w:ascii="Arial" w:hAnsi="Arial" w:cs="Arial"/>
          <w:b/>
          <w:bCs/>
          <w:sz w:val="20"/>
          <w:szCs w:val="20"/>
        </w:rPr>
      </w:pPr>
      <w:r w:rsidRPr="09EE22A2">
        <w:rPr>
          <w:rFonts w:ascii="Arial" w:hAnsi="Arial" w:cs="Arial"/>
          <w:b/>
          <w:bCs/>
          <w:sz w:val="20"/>
          <w:szCs w:val="20"/>
        </w:rPr>
        <w:t>ATITIKTIS TECHNINĖS SPECIFIKACIJOS REIKALAVIMAMS</w:t>
      </w:r>
    </w:p>
    <w:p w14:paraId="287D390E" w14:textId="77777777" w:rsidR="00DA1364" w:rsidRPr="002131DA" w:rsidRDefault="00DA1364" w:rsidP="001B1BF6">
      <w:pPr>
        <w:spacing w:after="0" w:line="240" w:lineRule="auto"/>
        <w:jc w:val="center"/>
        <w:rPr>
          <w:rFonts w:ascii="Arial" w:hAnsi="Arial" w:cs="Arial"/>
          <w:b/>
          <w:bCs/>
          <w:sz w:val="20"/>
          <w:szCs w:val="20"/>
        </w:rPr>
      </w:pPr>
    </w:p>
    <w:tbl>
      <w:tblPr>
        <w:tblStyle w:val="TableGrid"/>
        <w:tblW w:w="14737" w:type="dxa"/>
        <w:tblLook w:val="04A0" w:firstRow="1" w:lastRow="0" w:firstColumn="1" w:lastColumn="0" w:noHBand="0" w:noVBand="1"/>
      </w:tblPr>
      <w:tblGrid>
        <w:gridCol w:w="1988"/>
        <w:gridCol w:w="3279"/>
        <w:gridCol w:w="2539"/>
        <w:gridCol w:w="2668"/>
        <w:gridCol w:w="4263"/>
      </w:tblGrid>
      <w:tr w:rsidR="00DA1364" w:rsidRPr="00A726E1" w14:paraId="110116D7" w14:textId="77777777" w:rsidTr="00FC0BB5">
        <w:tc>
          <w:tcPr>
            <w:tcW w:w="1988" w:type="dxa"/>
            <w:shd w:val="clear" w:color="auto" w:fill="DBE5F1"/>
            <w:vAlign w:val="center"/>
          </w:tcPr>
          <w:p w14:paraId="670288C1" w14:textId="77777777" w:rsidR="00DA1364" w:rsidRPr="00A726E1" w:rsidRDefault="00DA1364" w:rsidP="001B1BF6">
            <w:pPr>
              <w:jc w:val="center"/>
              <w:rPr>
                <w:rFonts w:ascii="Arial" w:hAnsi="Arial" w:cs="Arial"/>
                <w:b/>
                <w:bCs/>
                <w:sz w:val="20"/>
                <w:szCs w:val="20"/>
              </w:rPr>
            </w:pPr>
            <w:r w:rsidRPr="00A726E1">
              <w:rPr>
                <w:rFonts w:ascii="Arial" w:hAnsi="Arial" w:cs="Arial"/>
                <w:b/>
                <w:bCs/>
                <w:sz w:val="20"/>
                <w:szCs w:val="20"/>
              </w:rPr>
              <w:t>Eil. Nr.</w:t>
            </w:r>
          </w:p>
        </w:tc>
        <w:tc>
          <w:tcPr>
            <w:tcW w:w="3279" w:type="dxa"/>
            <w:shd w:val="clear" w:color="auto" w:fill="DBE5F1"/>
            <w:vAlign w:val="center"/>
          </w:tcPr>
          <w:p w14:paraId="67453691" w14:textId="77777777" w:rsidR="00DA1364" w:rsidRPr="00A726E1" w:rsidRDefault="00DA1364" w:rsidP="001B1BF6">
            <w:pPr>
              <w:jc w:val="center"/>
              <w:rPr>
                <w:rFonts w:ascii="Arial" w:hAnsi="Arial" w:cs="Arial"/>
                <w:b/>
                <w:bCs/>
                <w:sz w:val="20"/>
                <w:szCs w:val="20"/>
              </w:rPr>
            </w:pPr>
            <w:r w:rsidRPr="4A150A87">
              <w:rPr>
                <w:rFonts w:ascii="Arial" w:hAnsi="Arial" w:cs="Arial"/>
                <w:b/>
                <w:bCs/>
                <w:sz w:val="20"/>
                <w:szCs w:val="20"/>
              </w:rPr>
              <w:t>Techninėje specifikacijoje nustatytas parametras</w:t>
            </w:r>
          </w:p>
        </w:tc>
        <w:tc>
          <w:tcPr>
            <w:tcW w:w="2539" w:type="dxa"/>
            <w:shd w:val="clear" w:color="auto" w:fill="DBE5F1"/>
            <w:vAlign w:val="center"/>
          </w:tcPr>
          <w:p w14:paraId="654B4C70" w14:textId="77777777" w:rsidR="00DA1364" w:rsidRPr="00A726E1" w:rsidRDefault="00DA1364" w:rsidP="001B1BF6">
            <w:pPr>
              <w:jc w:val="center"/>
              <w:rPr>
                <w:rFonts w:ascii="Arial" w:hAnsi="Arial" w:cs="Arial"/>
                <w:b/>
                <w:bCs/>
                <w:sz w:val="20"/>
                <w:szCs w:val="20"/>
              </w:rPr>
            </w:pPr>
            <w:r>
              <w:rPr>
                <w:rFonts w:ascii="Arial" w:hAnsi="Arial" w:cs="Arial"/>
                <w:b/>
                <w:bCs/>
                <w:sz w:val="20"/>
                <w:szCs w:val="20"/>
              </w:rPr>
              <w:t>Reikalaujamas dydis, sąlyga</w:t>
            </w:r>
          </w:p>
        </w:tc>
        <w:tc>
          <w:tcPr>
            <w:tcW w:w="2668" w:type="dxa"/>
            <w:shd w:val="clear" w:color="auto" w:fill="DBE5F1"/>
            <w:vAlign w:val="center"/>
          </w:tcPr>
          <w:p w14:paraId="14C056E2" w14:textId="77777777" w:rsidR="00DA1364" w:rsidRPr="00A726E1" w:rsidRDefault="00DA1364" w:rsidP="001B1BF6">
            <w:pPr>
              <w:jc w:val="center"/>
              <w:rPr>
                <w:rFonts w:ascii="Arial" w:hAnsi="Arial" w:cs="Arial"/>
                <w:b/>
                <w:bCs/>
                <w:sz w:val="20"/>
                <w:szCs w:val="20"/>
              </w:rPr>
            </w:pPr>
            <w:r w:rsidRPr="00A726E1">
              <w:rPr>
                <w:rFonts w:ascii="Arial" w:hAnsi="Arial" w:cs="Arial"/>
                <w:b/>
                <w:bCs/>
                <w:sz w:val="20"/>
                <w:szCs w:val="20"/>
              </w:rPr>
              <w:t>Konkretus siūlomo produkto parametras</w:t>
            </w:r>
          </w:p>
        </w:tc>
        <w:tc>
          <w:tcPr>
            <w:tcW w:w="4263" w:type="dxa"/>
            <w:shd w:val="clear" w:color="auto" w:fill="DBE5F1"/>
            <w:vAlign w:val="center"/>
          </w:tcPr>
          <w:p w14:paraId="31D1C8AF" w14:textId="77777777" w:rsidR="00DA1364" w:rsidRPr="00A726E1" w:rsidRDefault="00DA1364" w:rsidP="001B1BF6">
            <w:pPr>
              <w:jc w:val="center"/>
              <w:rPr>
                <w:rFonts w:ascii="Arial" w:hAnsi="Arial" w:cs="Arial"/>
                <w:b/>
                <w:bCs/>
                <w:sz w:val="20"/>
                <w:szCs w:val="20"/>
              </w:rPr>
            </w:pPr>
            <w:r w:rsidRPr="00A726E1">
              <w:rPr>
                <w:rFonts w:ascii="Arial" w:hAnsi="Arial" w:cs="Arial"/>
                <w:b/>
                <w:bCs/>
                <w:sz w:val="20"/>
                <w:szCs w:val="20"/>
              </w:rPr>
              <w:t>Nuoroda į kartu su pasiūlymu pateikiamus:</w:t>
            </w:r>
          </w:p>
          <w:p w14:paraId="580CBE56" w14:textId="77777777" w:rsidR="00DA1364" w:rsidRPr="00A726E1" w:rsidRDefault="00DA1364" w:rsidP="00A86B7B">
            <w:pPr>
              <w:pStyle w:val="ListParagraph"/>
              <w:numPr>
                <w:ilvl w:val="0"/>
                <w:numId w:val="7"/>
              </w:numPr>
              <w:tabs>
                <w:tab w:val="left" w:pos="312"/>
              </w:tabs>
              <w:ind w:left="0" w:firstLine="0"/>
              <w:jc w:val="center"/>
              <w:rPr>
                <w:rFonts w:ascii="Arial" w:hAnsi="Arial" w:cs="Arial"/>
                <w:b/>
                <w:bCs/>
                <w:sz w:val="20"/>
                <w:szCs w:val="20"/>
              </w:rPr>
            </w:pPr>
            <w:r>
              <w:rPr>
                <w:rFonts w:ascii="Arial" w:hAnsi="Arial" w:cs="Arial"/>
                <w:b/>
                <w:bCs/>
                <w:sz w:val="20"/>
                <w:szCs w:val="20"/>
              </w:rPr>
              <w:t>s</w:t>
            </w:r>
            <w:r w:rsidRPr="00A726E1">
              <w:rPr>
                <w:rFonts w:ascii="Arial" w:hAnsi="Arial" w:cs="Arial"/>
                <w:b/>
                <w:bCs/>
                <w:sz w:val="20"/>
                <w:szCs w:val="20"/>
              </w:rPr>
              <w:t xml:space="preserve">iūlomo produkto parametrą pagrindžiančius dokumentus </w:t>
            </w:r>
            <w:r w:rsidRPr="00A726E1">
              <w:rPr>
                <w:rFonts w:ascii="Arial" w:hAnsi="Arial" w:cs="Arial"/>
                <w:sz w:val="20"/>
                <w:szCs w:val="20"/>
              </w:rPr>
              <w:t>(dokumento tipas, puslapis ar konkreti vieta jame)</w:t>
            </w:r>
            <w:r w:rsidRPr="00A726E1">
              <w:rPr>
                <w:rFonts w:ascii="Arial" w:hAnsi="Arial" w:cs="Arial"/>
                <w:b/>
                <w:bCs/>
                <w:sz w:val="20"/>
                <w:szCs w:val="20"/>
              </w:rPr>
              <w:t xml:space="preserve"> arba</w:t>
            </w:r>
          </w:p>
          <w:p w14:paraId="7BEEBE22" w14:textId="77777777" w:rsidR="00DA1364" w:rsidRPr="00A726E1" w:rsidRDefault="00DA1364" w:rsidP="00A86B7B">
            <w:pPr>
              <w:pStyle w:val="ListParagraph"/>
              <w:numPr>
                <w:ilvl w:val="0"/>
                <w:numId w:val="7"/>
              </w:numPr>
              <w:tabs>
                <w:tab w:val="left" w:pos="312"/>
              </w:tabs>
              <w:ind w:left="0" w:firstLine="0"/>
              <w:jc w:val="center"/>
              <w:rPr>
                <w:rFonts w:ascii="Arial" w:hAnsi="Arial" w:cs="Arial"/>
                <w:b/>
                <w:bCs/>
                <w:sz w:val="20"/>
                <w:szCs w:val="20"/>
              </w:rPr>
            </w:pPr>
            <w:r w:rsidRPr="00A726E1">
              <w:rPr>
                <w:rFonts w:ascii="Arial" w:hAnsi="Arial" w:cs="Arial"/>
                <w:b/>
                <w:bCs/>
                <w:sz w:val="20"/>
                <w:szCs w:val="20"/>
              </w:rPr>
              <w:t xml:space="preserve">viešai prieinamą informaciją </w:t>
            </w:r>
            <w:r w:rsidRPr="00A726E1">
              <w:rPr>
                <w:rFonts w:ascii="Arial" w:hAnsi="Arial" w:cs="Arial"/>
                <w:sz w:val="20"/>
                <w:szCs w:val="20"/>
              </w:rPr>
              <w:t>(konkreti internetinio puslapio nuoroda su paaiškinimu, kur rasti prašomą informaciją)</w:t>
            </w:r>
          </w:p>
        </w:tc>
      </w:tr>
      <w:tr w:rsidR="00DA1364" w:rsidRPr="006C5532" w14:paraId="46C7B49C" w14:textId="77777777" w:rsidTr="00FC0BB5">
        <w:tc>
          <w:tcPr>
            <w:tcW w:w="1988" w:type="dxa"/>
            <w:shd w:val="clear" w:color="auto" w:fill="DBE5F1"/>
          </w:tcPr>
          <w:p w14:paraId="71D5EC93" w14:textId="77777777" w:rsidR="00DA1364" w:rsidRPr="006C5532" w:rsidRDefault="00DA1364" w:rsidP="00A44826">
            <w:pPr>
              <w:spacing w:before="60" w:after="60"/>
              <w:jc w:val="center"/>
              <w:rPr>
                <w:rFonts w:ascii="Arial" w:hAnsi="Arial" w:cs="Arial"/>
                <w:b/>
                <w:bCs/>
                <w:sz w:val="20"/>
                <w:szCs w:val="20"/>
              </w:rPr>
            </w:pPr>
            <w:r w:rsidRPr="006C5532">
              <w:rPr>
                <w:rFonts w:ascii="Arial" w:hAnsi="Arial" w:cs="Arial"/>
                <w:b/>
                <w:bCs/>
                <w:sz w:val="20"/>
                <w:szCs w:val="20"/>
              </w:rPr>
              <w:t>1</w:t>
            </w:r>
          </w:p>
        </w:tc>
        <w:tc>
          <w:tcPr>
            <w:tcW w:w="3279" w:type="dxa"/>
            <w:shd w:val="clear" w:color="auto" w:fill="DBE5F1"/>
          </w:tcPr>
          <w:p w14:paraId="36E1C5A1" w14:textId="77777777" w:rsidR="00DA1364" w:rsidRPr="006C5532" w:rsidRDefault="00DA1364" w:rsidP="00A44826">
            <w:pPr>
              <w:spacing w:before="60" w:after="60"/>
              <w:jc w:val="center"/>
              <w:rPr>
                <w:rFonts w:ascii="Arial" w:hAnsi="Arial" w:cs="Arial"/>
                <w:b/>
                <w:bCs/>
                <w:sz w:val="20"/>
                <w:szCs w:val="20"/>
              </w:rPr>
            </w:pPr>
            <w:r w:rsidRPr="006C5532">
              <w:rPr>
                <w:rFonts w:ascii="Arial" w:hAnsi="Arial" w:cs="Arial"/>
                <w:b/>
                <w:bCs/>
                <w:sz w:val="20"/>
                <w:szCs w:val="20"/>
              </w:rPr>
              <w:t>2</w:t>
            </w:r>
          </w:p>
        </w:tc>
        <w:tc>
          <w:tcPr>
            <w:tcW w:w="2539" w:type="dxa"/>
            <w:shd w:val="clear" w:color="auto" w:fill="DBE5F1"/>
          </w:tcPr>
          <w:p w14:paraId="0E677FA4" w14:textId="77777777" w:rsidR="00DA1364" w:rsidRPr="006C5532" w:rsidRDefault="00DA1364" w:rsidP="00A44826">
            <w:pPr>
              <w:spacing w:before="60" w:after="60"/>
              <w:jc w:val="center"/>
              <w:rPr>
                <w:rFonts w:ascii="Arial" w:hAnsi="Arial" w:cs="Arial"/>
                <w:b/>
                <w:bCs/>
                <w:sz w:val="20"/>
                <w:szCs w:val="20"/>
              </w:rPr>
            </w:pPr>
          </w:p>
        </w:tc>
        <w:tc>
          <w:tcPr>
            <w:tcW w:w="2668" w:type="dxa"/>
            <w:shd w:val="clear" w:color="auto" w:fill="DBE5F1"/>
          </w:tcPr>
          <w:p w14:paraId="33987B5D" w14:textId="77777777" w:rsidR="00DA1364" w:rsidRPr="006C5532" w:rsidRDefault="00DA1364" w:rsidP="00A44826">
            <w:pPr>
              <w:spacing w:before="60" w:after="60"/>
              <w:jc w:val="center"/>
              <w:rPr>
                <w:rFonts w:ascii="Arial" w:hAnsi="Arial" w:cs="Arial"/>
                <w:b/>
                <w:bCs/>
                <w:sz w:val="20"/>
                <w:szCs w:val="20"/>
              </w:rPr>
            </w:pPr>
            <w:r w:rsidRPr="006C5532">
              <w:rPr>
                <w:rFonts w:ascii="Arial" w:hAnsi="Arial" w:cs="Arial"/>
                <w:b/>
                <w:bCs/>
                <w:sz w:val="20"/>
                <w:szCs w:val="20"/>
              </w:rPr>
              <w:t>3</w:t>
            </w:r>
          </w:p>
        </w:tc>
        <w:tc>
          <w:tcPr>
            <w:tcW w:w="4263" w:type="dxa"/>
            <w:shd w:val="clear" w:color="auto" w:fill="DBE5F1"/>
          </w:tcPr>
          <w:p w14:paraId="7BC16EE1" w14:textId="77777777" w:rsidR="00DA1364" w:rsidRPr="006C5532" w:rsidRDefault="00DA1364" w:rsidP="00A44826">
            <w:pPr>
              <w:spacing w:before="60" w:after="60"/>
              <w:jc w:val="center"/>
              <w:rPr>
                <w:rFonts w:ascii="Arial" w:hAnsi="Arial" w:cs="Arial"/>
                <w:b/>
                <w:bCs/>
                <w:sz w:val="20"/>
                <w:szCs w:val="20"/>
              </w:rPr>
            </w:pPr>
            <w:r w:rsidRPr="006C5532">
              <w:rPr>
                <w:rFonts w:ascii="Arial" w:hAnsi="Arial" w:cs="Arial"/>
                <w:b/>
                <w:bCs/>
                <w:sz w:val="20"/>
                <w:szCs w:val="20"/>
              </w:rPr>
              <w:t>4</w:t>
            </w:r>
          </w:p>
        </w:tc>
      </w:tr>
      <w:tr w:rsidR="00DA1364" w:rsidRPr="00F07FDC" w14:paraId="0DAB42F0" w14:textId="77777777" w:rsidTr="00FC0BB5">
        <w:tc>
          <w:tcPr>
            <w:tcW w:w="1988" w:type="dxa"/>
            <w:shd w:val="clear" w:color="auto" w:fill="F2F2F2" w:themeFill="background1" w:themeFillShade="F2"/>
          </w:tcPr>
          <w:p w14:paraId="76689CB6" w14:textId="77777777" w:rsidR="00DA1364" w:rsidRPr="00F07FDC" w:rsidRDefault="00DA1364" w:rsidP="00A44826">
            <w:pPr>
              <w:spacing w:before="60" w:after="60"/>
              <w:jc w:val="center"/>
              <w:rPr>
                <w:rFonts w:ascii="Arial" w:hAnsi="Arial" w:cs="Arial"/>
                <w:i/>
                <w:iCs/>
                <w:sz w:val="20"/>
                <w:szCs w:val="20"/>
              </w:rPr>
            </w:pPr>
            <w:r w:rsidRPr="00F07FDC">
              <w:rPr>
                <w:rFonts w:ascii="Arial" w:hAnsi="Arial" w:cs="Arial"/>
                <w:i/>
                <w:iCs/>
                <w:sz w:val="20"/>
                <w:szCs w:val="20"/>
              </w:rPr>
              <w:t>Pvz.:</w:t>
            </w:r>
          </w:p>
        </w:tc>
        <w:tc>
          <w:tcPr>
            <w:tcW w:w="3279" w:type="dxa"/>
            <w:shd w:val="clear" w:color="auto" w:fill="F2F2F2" w:themeFill="background1" w:themeFillShade="F2"/>
          </w:tcPr>
          <w:p w14:paraId="2650DC5E" w14:textId="77777777" w:rsidR="00DA1364" w:rsidRPr="00F07FDC" w:rsidRDefault="00DA1364" w:rsidP="00A44826">
            <w:pPr>
              <w:spacing w:before="60" w:after="60"/>
              <w:jc w:val="center"/>
              <w:rPr>
                <w:rFonts w:ascii="Arial" w:hAnsi="Arial" w:cs="Arial"/>
                <w:i/>
                <w:iCs/>
                <w:sz w:val="20"/>
                <w:szCs w:val="20"/>
              </w:rPr>
            </w:pPr>
            <w:r w:rsidRPr="74100B84">
              <w:rPr>
                <w:rFonts w:ascii="Arial" w:hAnsi="Arial" w:cs="Arial"/>
                <w:i/>
                <w:iCs/>
                <w:sz w:val="20"/>
                <w:szCs w:val="20"/>
              </w:rPr>
              <w:t xml:space="preserve">Ilgis </w:t>
            </w:r>
          </w:p>
        </w:tc>
        <w:tc>
          <w:tcPr>
            <w:tcW w:w="2539" w:type="dxa"/>
            <w:shd w:val="clear" w:color="auto" w:fill="F2F2F2" w:themeFill="background1" w:themeFillShade="F2"/>
          </w:tcPr>
          <w:p w14:paraId="0722CB82" w14:textId="77777777" w:rsidR="00DA1364" w:rsidRPr="00F07FDC" w:rsidRDefault="00DA1364" w:rsidP="00A44826">
            <w:pPr>
              <w:spacing w:before="60" w:after="60"/>
              <w:jc w:val="center"/>
              <w:rPr>
                <w:rFonts w:ascii="Arial" w:hAnsi="Arial" w:cs="Arial"/>
                <w:i/>
                <w:iCs/>
                <w:sz w:val="20"/>
                <w:szCs w:val="20"/>
              </w:rPr>
            </w:pPr>
            <w:r w:rsidRPr="4A150A87">
              <w:rPr>
                <w:rFonts w:ascii="Arial" w:hAnsi="Arial" w:cs="Arial"/>
                <w:i/>
                <w:iCs/>
                <w:sz w:val="20"/>
                <w:szCs w:val="20"/>
              </w:rPr>
              <w:t>ne daugiau kaip 180 cm</w:t>
            </w:r>
          </w:p>
        </w:tc>
        <w:tc>
          <w:tcPr>
            <w:tcW w:w="2668" w:type="dxa"/>
            <w:shd w:val="clear" w:color="auto" w:fill="F2F2F2" w:themeFill="background1" w:themeFillShade="F2"/>
          </w:tcPr>
          <w:p w14:paraId="5CE5E708" w14:textId="77777777" w:rsidR="00DA1364" w:rsidRPr="00F07FDC" w:rsidRDefault="00DA1364" w:rsidP="00A44826">
            <w:pPr>
              <w:spacing w:before="60" w:after="60"/>
              <w:jc w:val="center"/>
              <w:rPr>
                <w:rFonts w:ascii="Arial" w:hAnsi="Arial" w:cs="Arial"/>
                <w:i/>
                <w:iCs/>
                <w:sz w:val="20"/>
                <w:szCs w:val="20"/>
              </w:rPr>
            </w:pPr>
            <w:r w:rsidRPr="00F07FDC">
              <w:rPr>
                <w:rFonts w:ascii="Arial" w:hAnsi="Arial" w:cs="Arial"/>
                <w:i/>
                <w:iCs/>
                <w:sz w:val="20"/>
                <w:szCs w:val="20"/>
              </w:rPr>
              <w:t>Ilgis – 178 cm</w:t>
            </w:r>
          </w:p>
        </w:tc>
        <w:tc>
          <w:tcPr>
            <w:tcW w:w="4263" w:type="dxa"/>
            <w:shd w:val="clear" w:color="auto" w:fill="F2F2F2" w:themeFill="background1" w:themeFillShade="F2"/>
          </w:tcPr>
          <w:p w14:paraId="7ADD0F92" w14:textId="77777777" w:rsidR="00DA1364" w:rsidRPr="00F07FDC" w:rsidRDefault="00DA1364" w:rsidP="00A44826">
            <w:pPr>
              <w:spacing w:before="60" w:after="60"/>
              <w:jc w:val="center"/>
              <w:rPr>
                <w:rFonts w:ascii="Arial" w:hAnsi="Arial" w:cs="Arial"/>
                <w:i/>
                <w:iCs/>
                <w:sz w:val="20"/>
                <w:szCs w:val="20"/>
              </w:rPr>
            </w:pPr>
            <w:r w:rsidRPr="00F07FDC">
              <w:rPr>
                <w:rFonts w:ascii="Arial" w:hAnsi="Arial" w:cs="Arial"/>
                <w:i/>
                <w:iCs/>
                <w:sz w:val="20"/>
                <w:szCs w:val="20"/>
              </w:rPr>
              <w:t>Stalo aprašymas, 5 psl.</w:t>
            </w:r>
          </w:p>
        </w:tc>
      </w:tr>
      <w:tr w:rsidR="005772F5" w:rsidRPr="00F07FDC" w14:paraId="611D40CC" w14:textId="77777777" w:rsidTr="005772F5">
        <w:tc>
          <w:tcPr>
            <w:tcW w:w="14737" w:type="dxa"/>
            <w:gridSpan w:val="5"/>
            <w:shd w:val="clear" w:color="auto" w:fill="92D050"/>
          </w:tcPr>
          <w:p w14:paraId="3E1770FF" w14:textId="77777777" w:rsidR="00C04452" w:rsidRPr="00EE719B" w:rsidRDefault="00C04452" w:rsidP="00C04452">
            <w:pPr>
              <w:pStyle w:val="ListParagraph"/>
              <w:tabs>
                <w:tab w:val="left" w:pos="567"/>
              </w:tabs>
              <w:spacing w:before="60" w:after="60"/>
              <w:ind w:left="0"/>
              <w:jc w:val="both"/>
              <w:rPr>
                <w:rFonts w:cs="Arial"/>
                <w:color w:val="7F7F7F" w:themeColor="text1" w:themeTint="80"/>
                <w:sz w:val="20"/>
                <w:szCs w:val="20"/>
              </w:rPr>
            </w:pPr>
            <w:r w:rsidRPr="00EE719B">
              <w:rPr>
                <w:rFonts w:eastAsia="Arial" w:cs="Arial"/>
                <w:sz w:val="20"/>
                <w:szCs w:val="20"/>
              </w:rPr>
              <w:t>Techniniai reikalavimai pateikiami lentelėje Nr. 2</w:t>
            </w:r>
            <w:r w:rsidRPr="00EE719B">
              <w:rPr>
                <w:rFonts w:eastAsia="Arial" w:cs="Arial"/>
                <w:color w:val="7F7F7F" w:themeColor="text1" w:themeTint="80"/>
                <w:sz w:val="20"/>
                <w:szCs w:val="20"/>
              </w:rPr>
              <w:t>:</w:t>
            </w:r>
          </w:p>
          <w:p w14:paraId="49326613" w14:textId="77777777" w:rsidR="00242760" w:rsidRPr="00A4799F" w:rsidRDefault="00242760" w:rsidP="00242760">
            <w:pPr>
              <w:tabs>
                <w:tab w:val="left" w:pos="567"/>
              </w:tabs>
              <w:spacing w:before="60" w:after="60"/>
              <w:jc w:val="right"/>
              <w:rPr>
                <w:rFonts w:eastAsia="Calibri" w:cs="Arial"/>
                <w:b/>
                <w:bCs/>
                <w:sz w:val="20"/>
                <w:szCs w:val="20"/>
              </w:rPr>
            </w:pPr>
            <w:r w:rsidRPr="00A4799F">
              <w:rPr>
                <w:rFonts w:eastAsia="Calibri" w:cs="Arial"/>
                <w:b/>
                <w:bCs/>
                <w:sz w:val="20"/>
                <w:szCs w:val="20"/>
              </w:rPr>
              <w:t>Lentelė Nr.2</w:t>
            </w:r>
          </w:p>
          <w:p w14:paraId="79AF9CBF" w14:textId="77777777" w:rsidR="005772F5" w:rsidRPr="00F07FDC" w:rsidRDefault="005772F5" w:rsidP="00A44826">
            <w:pPr>
              <w:spacing w:before="60" w:after="60"/>
              <w:jc w:val="center"/>
              <w:rPr>
                <w:rFonts w:ascii="Arial" w:hAnsi="Arial" w:cs="Arial"/>
                <w:i/>
                <w:iCs/>
                <w:sz w:val="20"/>
                <w:szCs w:val="20"/>
              </w:rPr>
            </w:pPr>
          </w:p>
        </w:tc>
      </w:tr>
      <w:tr w:rsidR="003B274C" w:rsidRPr="002131DA" w14:paraId="5915DF06" w14:textId="77777777" w:rsidTr="00FC0BB5">
        <w:tc>
          <w:tcPr>
            <w:tcW w:w="1988" w:type="dxa"/>
            <w:vAlign w:val="center"/>
          </w:tcPr>
          <w:p w14:paraId="7E339E11" w14:textId="0E3B931F" w:rsidR="003B274C" w:rsidRPr="002131DA" w:rsidRDefault="003B274C" w:rsidP="003B274C">
            <w:pPr>
              <w:spacing w:before="60" w:after="60"/>
              <w:jc w:val="both"/>
              <w:rPr>
                <w:rFonts w:ascii="Arial" w:hAnsi="Arial" w:cs="Arial"/>
                <w:sz w:val="20"/>
                <w:szCs w:val="20"/>
              </w:rPr>
            </w:pPr>
            <w:r w:rsidRPr="006D679E">
              <w:rPr>
                <w:rFonts w:ascii="Arial" w:eastAsia="Calibri" w:hAnsi="Arial" w:cs="Arial"/>
                <w:b/>
                <w:bCs/>
                <w:sz w:val="20"/>
                <w:szCs w:val="20"/>
              </w:rPr>
              <w:t>Eil. Nr.</w:t>
            </w:r>
          </w:p>
        </w:tc>
        <w:tc>
          <w:tcPr>
            <w:tcW w:w="3279" w:type="dxa"/>
            <w:vAlign w:val="center"/>
          </w:tcPr>
          <w:p w14:paraId="1D43EAD0" w14:textId="5718DB3F" w:rsidR="003B274C" w:rsidRPr="00F07FDC" w:rsidRDefault="003B274C" w:rsidP="003B274C">
            <w:pPr>
              <w:spacing w:before="60" w:after="60"/>
              <w:jc w:val="center"/>
              <w:rPr>
                <w:rFonts w:ascii="Arial" w:hAnsi="Arial" w:cs="Arial"/>
                <w:b/>
                <w:bCs/>
                <w:sz w:val="20"/>
                <w:szCs w:val="20"/>
              </w:rPr>
            </w:pPr>
            <w:r w:rsidRPr="006D679E">
              <w:rPr>
                <w:rFonts w:ascii="Arial" w:eastAsia="Calibri" w:hAnsi="Arial" w:cs="Arial"/>
                <w:b/>
                <w:bCs/>
                <w:sz w:val="20"/>
                <w:szCs w:val="20"/>
              </w:rPr>
              <w:t>Techniniai parametrai ir reikalavimai</w:t>
            </w:r>
          </w:p>
        </w:tc>
        <w:tc>
          <w:tcPr>
            <w:tcW w:w="2539" w:type="dxa"/>
            <w:vAlign w:val="center"/>
          </w:tcPr>
          <w:p w14:paraId="5193F21F" w14:textId="6F9FEE1B" w:rsidR="003B274C" w:rsidRPr="002131DA" w:rsidRDefault="003B274C" w:rsidP="003B274C">
            <w:pPr>
              <w:spacing w:before="60" w:after="60"/>
              <w:jc w:val="both"/>
              <w:rPr>
                <w:rFonts w:ascii="Arial" w:hAnsi="Arial" w:cs="Arial"/>
                <w:sz w:val="20"/>
                <w:szCs w:val="20"/>
              </w:rPr>
            </w:pPr>
            <w:r w:rsidRPr="006D679E">
              <w:rPr>
                <w:rFonts w:ascii="Arial" w:eastAsia="Calibri" w:hAnsi="Arial" w:cs="Arial"/>
                <w:b/>
                <w:bCs/>
                <w:sz w:val="20"/>
                <w:szCs w:val="20"/>
              </w:rPr>
              <w:t>Dydis, sąlyga</w:t>
            </w:r>
          </w:p>
        </w:tc>
        <w:tc>
          <w:tcPr>
            <w:tcW w:w="2668" w:type="dxa"/>
          </w:tcPr>
          <w:p w14:paraId="33BC70D2" w14:textId="77777777" w:rsidR="003B274C" w:rsidRPr="002131DA" w:rsidRDefault="003B274C" w:rsidP="003B274C">
            <w:pPr>
              <w:spacing w:before="60" w:after="60"/>
              <w:jc w:val="both"/>
              <w:rPr>
                <w:rFonts w:ascii="Arial" w:hAnsi="Arial" w:cs="Arial"/>
                <w:sz w:val="20"/>
                <w:szCs w:val="20"/>
              </w:rPr>
            </w:pPr>
          </w:p>
        </w:tc>
        <w:tc>
          <w:tcPr>
            <w:tcW w:w="4263" w:type="dxa"/>
          </w:tcPr>
          <w:p w14:paraId="5F40EECC" w14:textId="77777777" w:rsidR="003B274C" w:rsidRPr="002131DA" w:rsidRDefault="003B274C" w:rsidP="003B274C">
            <w:pPr>
              <w:spacing w:before="60" w:after="60"/>
              <w:jc w:val="both"/>
              <w:rPr>
                <w:rFonts w:ascii="Arial" w:hAnsi="Arial" w:cs="Arial"/>
                <w:sz w:val="20"/>
                <w:szCs w:val="20"/>
              </w:rPr>
            </w:pPr>
          </w:p>
        </w:tc>
      </w:tr>
      <w:tr w:rsidR="00B51BD8" w:rsidRPr="002131DA" w14:paraId="5BE7ACD7" w14:textId="77777777" w:rsidTr="00FC0BB5">
        <w:tc>
          <w:tcPr>
            <w:tcW w:w="1988" w:type="dxa"/>
          </w:tcPr>
          <w:p w14:paraId="3719DDFE" w14:textId="77777777" w:rsidR="00B51BD8" w:rsidRPr="00F07FDC" w:rsidRDefault="00B51BD8" w:rsidP="00B51BD8">
            <w:pPr>
              <w:pStyle w:val="ListParagraph"/>
              <w:numPr>
                <w:ilvl w:val="0"/>
                <w:numId w:val="8"/>
              </w:numPr>
              <w:spacing w:before="60" w:after="60"/>
              <w:ind w:left="0" w:firstLine="0"/>
              <w:rPr>
                <w:rFonts w:ascii="Arial" w:hAnsi="Arial" w:cs="Arial"/>
                <w:sz w:val="20"/>
                <w:szCs w:val="20"/>
              </w:rPr>
            </w:pPr>
          </w:p>
        </w:tc>
        <w:tc>
          <w:tcPr>
            <w:tcW w:w="3279" w:type="dxa"/>
          </w:tcPr>
          <w:p w14:paraId="766639EE" w14:textId="1A968396" w:rsidR="00B51BD8" w:rsidRPr="00B51BD8" w:rsidRDefault="00B51BD8" w:rsidP="00B51BD8">
            <w:pPr>
              <w:spacing w:before="60" w:after="60"/>
              <w:jc w:val="both"/>
              <w:rPr>
                <w:rFonts w:ascii="Arial" w:hAnsi="Arial" w:cs="Arial"/>
                <w:sz w:val="20"/>
                <w:szCs w:val="20"/>
              </w:rPr>
            </w:pPr>
            <w:r w:rsidRPr="00B51BD8">
              <w:rPr>
                <w:rFonts w:ascii="Arial" w:eastAsiaTheme="minorEastAsia" w:hAnsi="Arial" w:cs="Arial"/>
                <w:sz w:val="20"/>
                <w:szCs w:val="20"/>
                <w:bdr w:val="none" w:sz="0" w:space="0" w:color="auto" w:frame="1"/>
              </w:rPr>
              <w:t>Gaminys atitinka standartus</w:t>
            </w:r>
            <w:r w:rsidRPr="00B51BD8">
              <w:rPr>
                <w:rFonts w:ascii="Arial" w:hAnsi="Arial" w:cs="Arial"/>
                <w:sz w:val="20"/>
                <w:szCs w:val="20"/>
                <w:bdr w:val="none" w:sz="0" w:space="0" w:color="auto" w:frame="1"/>
                <w:vertAlign w:val="superscript"/>
              </w:rPr>
              <w:t xml:space="preserve"> a)</w:t>
            </w:r>
            <w:r w:rsidRPr="00B51BD8">
              <w:rPr>
                <w:rFonts w:ascii="Arial" w:eastAsiaTheme="minorEastAsia" w:hAnsi="Arial" w:cs="Arial"/>
                <w:sz w:val="20"/>
                <w:szCs w:val="20"/>
                <w:bdr w:val="none" w:sz="0" w:space="0" w:color="auto" w:frame="1"/>
              </w:rPr>
              <w:t xml:space="preserve"> </w:t>
            </w:r>
          </w:p>
        </w:tc>
        <w:tc>
          <w:tcPr>
            <w:tcW w:w="2539" w:type="dxa"/>
          </w:tcPr>
          <w:p w14:paraId="1B42CF89" w14:textId="77777777" w:rsidR="00B51BD8" w:rsidRPr="00B51BD8" w:rsidRDefault="00B51BD8" w:rsidP="00B51BD8">
            <w:pPr>
              <w:rPr>
                <w:rFonts w:ascii="Arial" w:eastAsiaTheme="minorEastAsia" w:hAnsi="Arial" w:cs="Arial"/>
                <w:sz w:val="20"/>
                <w:szCs w:val="20"/>
                <w:bdr w:val="none" w:sz="0" w:space="0" w:color="auto" w:frame="1"/>
              </w:rPr>
            </w:pPr>
            <w:r w:rsidRPr="00B51BD8">
              <w:rPr>
                <w:rFonts w:ascii="Arial" w:eastAsiaTheme="minorEastAsia" w:hAnsi="Arial" w:cs="Arial"/>
                <w:sz w:val="20"/>
                <w:szCs w:val="20"/>
                <w:bdr w:val="none" w:sz="0" w:space="0" w:color="auto" w:frame="1"/>
              </w:rPr>
              <w:t>IEC 61010 100 V CAT IV, 150 V CAT II</w:t>
            </w:r>
          </w:p>
          <w:p w14:paraId="4AC94570" w14:textId="6D207D87" w:rsidR="00B51BD8" w:rsidRPr="00B51BD8" w:rsidRDefault="00B51BD8" w:rsidP="00B51BD8">
            <w:pPr>
              <w:spacing w:before="60" w:after="60"/>
              <w:jc w:val="both"/>
              <w:rPr>
                <w:rFonts w:ascii="Arial" w:hAnsi="Arial" w:cs="Arial"/>
                <w:sz w:val="20"/>
                <w:szCs w:val="20"/>
              </w:rPr>
            </w:pPr>
            <w:r w:rsidRPr="00B51BD8">
              <w:rPr>
                <w:rFonts w:ascii="Arial" w:eastAsiaTheme="minorEastAsia" w:hAnsi="Arial" w:cs="Arial"/>
                <w:sz w:val="20"/>
                <w:szCs w:val="20"/>
                <w:bdr w:val="none" w:sz="0" w:space="0" w:color="auto" w:frame="1"/>
              </w:rPr>
              <w:t>arba lygiaverčiai Europos sąjungoje galiojantys standartai ir normos;</w:t>
            </w:r>
          </w:p>
        </w:tc>
        <w:tc>
          <w:tcPr>
            <w:tcW w:w="2668" w:type="dxa"/>
          </w:tcPr>
          <w:p w14:paraId="2679BBC5" w14:textId="77777777" w:rsidR="00B51BD8" w:rsidRPr="002131DA" w:rsidRDefault="00B51BD8" w:rsidP="00B51BD8">
            <w:pPr>
              <w:spacing w:before="60" w:after="60"/>
              <w:jc w:val="both"/>
              <w:rPr>
                <w:rFonts w:ascii="Arial" w:hAnsi="Arial" w:cs="Arial"/>
                <w:sz w:val="20"/>
                <w:szCs w:val="20"/>
              </w:rPr>
            </w:pPr>
          </w:p>
        </w:tc>
        <w:tc>
          <w:tcPr>
            <w:tcW w:w="4263" w:type="dxa"/>
          </w:tcPr>
          <w:p w14:paraId="2725457E" w14:textId="77777777" w:rsidR="00B51BD8" w:rsidRPr="002131DA" w:rsidRDefault="00B51BD8" w:rsidP="00B51BD8">
            <w:pPr>
              <w:spacing w:before="60" w:after="60"/>
              <w:jc w:val="both"/>
              <w:rPr>
                <w:rFonts w:ascii="Arial" w:hAnsi="Arial" w:cs="Arial"/>
                <w:sz w:val="20"/>
                <w:szCs w:val="20"/>
              </w:rPr>
            </w:pPr>
          </w:p>
        </w:tc>
      </w:tr>
      <w:tr w:rsidR="00B51BD8" w:rsidRPr="002131DA" w14:paraId="0AE85217" w14:textId="77777777" w:rsidTr="00FC0BB5">
        <w:tc>
          <w:tcPr>
            <w:tcW w:w="1988" w:type="dxa"/>
          </w:tcPr>
          <w:p w14:paraId="61DEAB8A" w14:textId="77777777" w:rsidR="00B51BD8" w:rsidRPr="002131DA" w:rsidRDefault="00B51BD8" w:rsidP="00B51BD8">
            <w:pPr>
              <w:pStyle w:val="ListParagraph"/>
              <w:numPr>
                <w:ilvl w:val="0"/>
                <w:numId w:val="8"/>
              </w:numPr>
              <w:spacing w:before="60" w:after="60"/>
              <w:ind w:left="0" w:firstLine="0"/>
              <w:rPr>
                <w:rFonts w:ascii="Arial" w:hAnsi="Arial" w:cs="Arial"/>
                <w:sz w:val="20"/>
                <w:szCs w:val="20"/>
              </w:rPr>
            </w:pPr>
          </w:p>
        </w:tc>
        <w:tc>
          <w:tcPr>
            <w:tcW w:w="3279" w:type="dxa"/>
          </w:tcPr>
          <w:p w14:paraId="3667BB81" w14:textId="127C9E2E" w:rsidR="00B51BD8" w:rsidRPr="00B51BD8" w:rsidRDefault="00B51BD8" w:rsidP="00B51BD8">
            <w:pPr>
              <w:spacing w:before="60" w:after="60"/>
              <w:jc w:val="both"/>
              <w:rPr>
                <w:rFonts w:ascii="Arial" w:hAnsi="Arial" w:cs="Arial"/>
                <w:sz w:val="20"/>
                <w:szCs w:val="20"/>
              </w:rPr>
            </w:pPr>
            <w:r w:rsidRPr="00B51BD8">
              <w:rPr>
                <w:rFonts w:ascii="Arial" w:hAnsi="Arial" w:cs="Arial"/>
                <w:color w:val="000000" w:themeColor="text1"/>
                <w:sz w:val="20"/>
                <w:szCs w:val="20"/>
                <w:bdr w:val="none" w:sz="0" w:space="0" w:color="auto" w:frame="1"/>
              </w:rPr>
              <w:t xml:space="preserve">Garantinis laikotarpis </w:t>
            </w:r>
            <w:r w:rsidRPr="00B51BD8">
              <w:rPr>
                <w:rFonts w:ascii="Arial" w:hAnsi="Arial" w:cs="Arial"/>
                <w:color w:val="000000" w:themeColor="text1"/>
                <w:sz w:val="20"/>
                <w:szCs w:val="20"/>
                <w:bdr w:val="none" w:sz="0" w:space="0" w:color="auto" w:frame="1"/>
                <w:vertAlign w:val="superscript"/>
              </w:rPr>
              <w:t>b)</w:t>
            </w:r>
          </w:p>
        </w:tc>
        <w:tc>
          <w:tcPr>
            <w:tcW w:w="2539" w:type="dxa"/>
          </w:tcPr>
          <w:p w14:paraId="44910CB2" w14:textId="51CD012F" w:rsidR="00B51BD8" w:rsidRPr="00B51BD8" w:rsidRDefault="00B51BD8" w:rsidP="00B51BD8">
            <w:pPr>
              <w:spacing w:before="60" w:after="60"/>
              <w:jc w:val="both"/>
              <w:rPr>
                <w:rFonts w:ascii="Arial" w:hAnsi="Arial" w:cs="Arial"/>
                <w:sz w:val="20"/>
                <w:szCs w:val="20"/>
              </w:rPr>
            </w:pPr>
            <w:r w:rsidRPr="00B51BD8">
              <w:rPr>
                <w:rFonts w:ascii="Arial" w:hAnsi="Arial" w:cs="Arial"/>
                <w:color w:val="000000" w:themeColor="text1"/>
                <w:sz w:val="20"/>
                <w:szCs w:val="20"/>
                <w:bdr w:val="none" w:sz="0" w:space="0" w:color="auto" w:frame="1"/>
              </w:rPr>
              <w:t>≥24 mėn.</w:t>
            </w:r>
          </w:p>
        </w:tc>
        <w:tc>
          <w:tcPr>
            <w:tcW w:w="2668" w:type="dxa"/>
          </w:tcPr>
          <w:p w14:paraId="0BA0D16C" w14:textId="77777777" w:rsidR="00B51BD8" w:rsidRPr="002131DA" w:rsidRDefault="00B51BD8" w:rsidP="00B51BD8">
            <w:pPr>
              <w:spacing w:before="60" w:after="60"/>
              <w:jc w:val="both"/>
              <w:rPr>
                <w:rFonts w:ascii="Arial" w:hAnsi="Arial" w:cs="Arial"/>
                <w:sz w:val="20"/>
                <w:szCs w:val="20"/>
              </w:rPr>
            </w:pPr>
          </w:p>
        </w:tc>
        <w:tc>
          <w:tcPr>
            <w:tcW w:w="4263" w:type="dxa"/>
          </w:tcPr>
          <w:p w14:paraId="338EDE06" w14:textId="77777777" w:rsidR="00B51BD8" w:rsidRPr="002131DA" w:rsidRDefault="00B51BD8" w:rsidP="00B51BD8">
            <w:pPr>
              <w:spacing w:before="60" w:after="60"/>
              <w:jc w:val="both"/>
              <w:rPr>
                <w:rFonts w:ascii="Arial" w:hAnsi="Arial" w:cs="Arial"/>
                <w:sz w:val="20"/>
                <w:szCs w:val="20"/>
              </w:rPr>
            </w:pPr>
          </w:p>
        </w:tc>
      </w:tr>
      <w:tr w:rsidR="00B51BD8" w:rsidRPr="002131DA" w14:paraId="2872711D" w14:textId="77777777" w:rsidTr="00FC0BB5">
        <w:tc>
          <w:tcPr>
            <w:tcW w:w="1988" w:type="dxa"/>
          </w:tcPr>
          <w:p w14:paraId="0DA201E4" w14:textId="77777777" w:rsidR="00B51BD8" w:rsidRPr="002131DA" w:rsidRDefault="00B51BD8" w:rsidP="00B51BD8">
            <w:pPr>
              <w:pStyle w:val="ListParagraph"/>
              <w:numPr>
                <w:ilvl w:val="0"/>
                <w:numId w:val="8"/>
              </w:numPr>
              <w:spacing w:before="60" w:after="60"/>
              <w:ind w:left="0" w:firstLine="0"/>
              <w:rPr>
                <w:rFonts w:ascii="Arial" w:hAnsi="Arial" w:cs="Arial"/>
                <w:sz w:val="20"/>
                <w:szCs w:val="20"/>
              </w:rPr>
            </w:pPr>
          </w:p>
        </w:tc>
        <w:tc>
          <w:tcPr>
            <w:tcW w:w="3279" w:type="dxa"/>
          </w:tcPr>
          <w:p w14:paraId="1B2F50E3" w14:textId="40B343F0" w:rsidR="00B51BD8" w:rsidRPr="00B51BD8" w:rsidRDefault="00B51BD8" w:rsidP="00B51BD8">
            <w:pPr>
              <w:spacing w:before="60" w:after="60"/>
              <w:jc w:val="both"/>
              <w:rPr>
                <w:rFonts w:ascii="Arial" w:hAnsi="Arial" w:cs="Arial"/>
                <w:sz w:val="20"/>
                <w:szCs w:val="20"/>
              </w:rPr>
            </w:pPr>
            <w:r w:rsidRPr="00B51BD8">
              <w:rPr>
                <w:rFonts w:ascii="Arial" w:hAnsi="Arial" w:cs="Arial"/>
                <w:color w:val="000000" w:themeColor="text1"/>
                <w:sz w:val="20"/>
                <w:szCs w:val="20"/>
                <w:bdr w:val="none" w:sz="0" w:space="0" w:color="auto" w:frame="1"/>
              </w:rPr>
              <w:t xml:space="preserve">Garantinis ir </w:t>
            </w:r>
            <w:proofErr w:type="spellStart"/>
            <w:r w:rsidRPr="00B51BD8">
              <w:rPr>
                <w:rFonts w:ascii="Arial" w:hAnsi="Arial" w:cs="Arial"/>
                <w:color w:val="000000" w:themeColor="text1"/>
                <w:sz w:val="20"/>
                <w:szCs w:val="20"/>
                <w:bdr w:val="none" w:sz="0" w:space="0" w:color="auto" w:frame="1"/>
              </w:rPr>
              <w:t>pogarantinis</w:t>
            </w:r>
            <w:proofErr w:type="spellEnd"/>
            <w:r w:rsidRPr="00B51BD8">
              <w:rPr>
                <w:rFonts w:ascii="Arial" w:hAnsi="Arial" w:cs="Arial"/>
                <w:color w:val="000000" w:themeColor="text1"/>
                <w:sz w:val="20"/>
                <w:szCs w:val="20"/>
                <w:bdr w:val="none" w:sz="0" w:space="0" w:color="auto" w:frame="1"/>
              </w:rPr>
              <w:t xml:space="preserve"> aptarnavimas</w:t>
            </w:r>
            <w:r w:rsidRPr="00B51BD8">
              <w:rPr>
                <w:rFonts w:ascii="Arial" w:hAnsi="Arial" w:cs="Arial"/>
                <w:sz w:val="20"/>
                <w:szCs w:val="20"/>
                <w:bdr w:val="none" w:sz="0" w:space="0" w:color="auto" w:frame="1"/>
                <w:vertAlign w:val="superscript"/>
              </w:rPr>
              <w:t xml:space="preserve"> a)</w:t>
            </w:r>
            <w:r w:rsidRPr="00B51BD8">
              <w:rPr>
                <w:rFonts w:ascii="Arial" w:hAnsi="Arial" w:cs="Arial"/>
                <w:color w:val="70AD47" w:themeColor="accent6"/>
                <w:sz w:val="20"/>
                <w:szCs w:val="20"/>
                <w:bdr w:val="none" w:sz="0" w:space="0" w:color="auto" w:frame="1"/>
              </w:rPr>
              <w:t xml:space="preserve"> </w:t>
            </w:r>
          </w:p>
        </w:tc>
        <w:tc>
          <w:tcPr>
            <w:tcW w:w="2539" w:type="dxa"/>
          </w:tcPr>
          <w:p w14:paraId="013ECBC4" w14:textId="38421C30" w:rsidR="00B51BD8" w:rsidRPr="00B51BD8" w:rsidRDefault="00B51BD8" w:rsidP="00B51BD8">
            <w:pPr>
              <w:spacing w:before="60" w:after="60"/>
              <w:jc w:val="both"/>
              <w:rPr>
                <w:rFonts w:ascii="Arial" w:hAnsi="Arial" w:cs="Arial"/>
                <w:sz w:val="20"/>
                <w:szCs w:val="20"/>
              </w:rPr>
            </w:pPr>
            <w:r w:rsidRPr="00B51BD8">
              <w:rPr>
                <w:rFonts w:ascii="Arial" w:hAnsi="Arial" w:cs="Arial"/>
                <w:color w:val="000000" w:themeColor="text1"/>
                <w:sz w:val="20"/>
                <w:szCs w:val="20"/>
                <w:bdr w:val="none" w:sz="0" w:space="0" w:color="auto" w:frame="1"/>
              </w:rPr>
              <w:t>Būtina pateikti gamintojo patvirtinimą, kad Lietuvos įmonė, kurį siūlo tiekti prietaisus, gali juos aptarnauti ir taisyti, kaip  teisėtas gamintojo atstovas Lietuvoje.</w:t>
            </w:r>
          </w:p>
        </w:tc>
        <w:tc>
          <w:tcPr>
            <w:tcW w:w="2668" w:type="dxa"/>
          </w:tcPr>
          <w:p w14:paraId="611BD3A0" w14:textId="77777777" w:rsidR="00B51BD8" w:rsidRPr="002131DA" w:rsidRDefault="00B51BD8" w:rsidP="00B51BD8">
            <w:pPr>
              <w:spacing w:before="60" w:after="60"/>
              <w:jc w:val="both"/>
              <w:rPr>
                <w:rFonts w:ascii="Arial" w:hAnsi="Arial" w:cs="Arial"/>
                <w:sz w:val="20"/>
                <w:szCs w:val="20"/>
              </w:rPr>
            </w:pPr>
          </w:p>
        </w:tc>
        <w:tc>
          <w:tcPr>
            <w:tcW w:w="4263" w:type="dxa"/>
          </w:tcPr>
          <w:p w14:paraId="03928E87" w14:textId="77777777" w:rsidR="00B51BD8" w:rsidRPr="002131DA" w:rsidRDefault="00B51BD8" w:rsidP="00B51BD8">
            <w:pPr>
              <w:spacing w:before="60" w:after="60"/>
              <w:jc w:val="both"/>
              <w:rPr>
                <w:rFonts w:ascii="Arial" w:hAnsi="Arial" w:cs="Arial"/>
                <w:sz w:val="20"/>
                <w:szCs w:val="20"/>
              </w:rPr>
            </w:pPr>
          </w:p>
        </w:tc>
      </w:tr>
      <w:tr w:rsidR="00B51BD8" w:rsidRPr="002131DA" w14:paraId="79C8A13A" w14:textId="77777777" w:rsidTr="00FC0BB5">
        <w:tc>
          <w:tcPr>
            <w:tcW w:w="1988" w:type="dxa"/>
          </w:tcPr>
          <w:p w14:paraId="496A357C" w14:textId="77777777" w:rsidR="00B51BD8" w:rsidRPr="002131DA" w:rsidRDefault="00B51BD8" w:rsidP="00B51BD8">
            <w:pPr>
              <w:pStyle w:val="ListParagraph"/>
              <w:numPr>
                <w:ilvl w:val="0"/>
                <w:numId w:val="8"/>
              </w:numPr>
              <w:spacing w:before="60" w:after="60"/>
              <w:ind w:left="0" w:firstLine="0"/>
              <w:rPr>
                <w:rFonts w:ascii="Arial" w:hAnsi="Arial" w:cs="Arial"/>
                <w:sz w:val="20"/>
                <w:szCs w:val="20"/>
              </w:rPr>
            </w:pPr>
          </w:p>
        </w:tc>
        <w:tc>
          <w:tcPr>
            <w:tcW w:w="3279" w:type="dxa"/>
          </w:tcPr>
          <w:p w14:paraId="0A92A89F" w14:textId="5B403AA6" w:rsidR="00B51BD8" w:rsidRPr="00B51BD8" w:rsidRDefault="00B51BD8" w:rsidP="00B51BD8">
            <w:pPr>
              <w:spacing w:before="60" w:after="60"/>
              <w:jc w:val="both"/>
              <w:rPr>
                <w:rFonts w:ascii="Arial" w:hAnsi="Arial" w:cs="Arial"/>
                <w:sz w:val="20"/>
                <w:szCs w:val="20"/>
              </w:rPr>
            </w:pPr>
            <w:r w:rsidRPr="00B51BD8">
              <w:rPr>
                <w:rFonts w:ascii="Arial" w:hAnsi="Arial" w:cs="Arial"/>
                <w:color w:val="000000" w:themeColor="text1"/>
                <w:sz w:val="20"/>
                <w:szCs w:val="20"/>
                <w:bdr w:val="none" w:sz="0" w:space="0" w:color="auto" w:frame="1"/>
              </w:rPr>
              <w:t>Kartu su gaminiu pristatomi dokumentai</w:t>
            </w:r>
            <w:r w:rsidRPr="00B51BD8">
              <w:rPr>
                <w:rFonts w:ascii="Arial" w:hAnsi="Arial" w:cs="Arial"/>
                <w:sz w:val="20"/>
                <w:szCs w:val="20"/>
                <w:bdr w:val="none" w:sz="0" w:space="0" w:color="auto" w:frame="1"/>
                <w:vertAlign w:val="superscript"/>
              </w:rPr>
              <w:t xml:space="preserve"> a)</w:t>
            </w:r>
            <w:r w:rsidRPr="00B51BD8">
              <w:rPr>
                <w:rFonts w:ascii="Arial" w:hAnsi="Arial" w:cs="Arial"/>
                <w:color w:val="70AD47" w:themeColor="accent6"/>
                <w:sz w:val="20"/>
                <w:szCs w:val="20"/>
                <w:bdr w:val="none" w:sz="0" w:space="0" w:color="auto" w:frame="1"/>
              </w:rPr>
              <w:t xml:space="preserve"> </w:t>
            </w:r>
          </w:p>
        </w:tc>
        <w:tc>
          <w:tcPr>
            <w:tcW w:w="2539" w:type="dxa"/>
          </w:tcPr>
          <w:p w14:paraId="375B95AF" w14:textId="4A16CAA5" w:rsidR="00B51BD8" w:rsidRPr="00B51BD8" w:rsidRDefault="00B51BD8" w:rsidP="00B51BD8">
            <w:pPr>
              <w:spacing w:before="60" w:after="60"/>
              <w:jc w:val="both"/>
              <w:rPr>
                <w:rFonts w:ascii="Arial" w:hAnsi="Arial" w:cs="Arial"/>
                <w:sz w:val="20"/>
                <w:szCs w:val="20"/>
              </w:rPr>
            </w:pPr>
            <w:r w:rsidRPr="00B51BD8">
              <w:rPr>
                <w:rFonts w:ascii="Arial" w:hAnsi="Arial" w:cs="Arial"/>
                <w:color w:val="000000" w:themeColor="text1"/>
                <w:sz w:val="20"/>
                <w:szCs w:val="20"/>
                <w:bdr w:val="none" w:sz="0" w:space="0" w:color="auto" w:frame="1"/>
              </w:rPr>
              <w:t>Eksploatavimo instrukciją lietuvių ir anglų (jeigu gamintojas ne Lietuvos įmonė) kalbomis.</w:t>
            </w:r>
          </w:p>
        </w:tc>
        <w:tc>
          <w:tcPr>
            <w:tcW w:w="2668" w:type="dxa"/>
          </w:tcPr>
          <w:p w14:paraId="4F8A1DB6" w14:textId="77777777" w:rsidR="00B51BD8" w:rsidRPr="002131DA" w:rsidRDefault="00B51BD8" w:rsidP="00B51BD8">
            <w:pPr>
              <w:spacing w:before="60" w:after="60"/>
              <w:jc w:val="both"/>
              <w:rPr>
                <w:rFonts w:ascii="Arial" w:hAnsi="Arial" w:cs="Arial"/>
                <w:sz w:val="20"/>
                <w:szCs w:val="20"/>
              </w:rPr>
            </w:pPr>
          </w:p>
        </w:tc>
        <w:tc>
          <w:tcPr>
            <w:tcW w:w="4263" w:type="dxa"/>
          </w:tcPr>
          <w:p w14:paraId="00A29F5F" w14:textId="77777777" w:rsidR="00B51BD8" w:rsidRPr="002131DA" w:rsidRDefault="00B51BD8" w:rsidP="00B51BD8">
            <w:pPr>
              <w:spacing w:before="60" w:after="60"/>
              <w:jc w:val="both"/>
              <w:rPr>
                <w:rFonts w:ascii="Arial" w:hAnsi="Arial" w:cs="Arial"/>
                <w:sz w:val="20"/>
                <w:szCs w:val="20"/>
              </w:rPr>
            </w:pPr>
          </w:p>
        </w:tc>
      </w:tr>
      <w:tr w:rsidR="00B51BD8" w:rsidRPr="002131DA" w14:paraId="4C77948A" w14:textId="77777777" w:rsidTr="00FC0BB5">
        <w:tc>
          <w:tcPr>
            <w:tcW w:w="1988" w:type="dxa"/>
          </w:tcPr>
          <w:p w14:paraId="20DE243C" w14:textId="77777777" w:rsidR="00B51BD8" w:rsidRPr="002131DA" w:rsidRDefault="00B51BD8" w:rsidP="00B51BD8">
            <w:pPr>
              <w:pStyle w:val="ListParagraph"/>
              <w:numPr>
                <w:ilvl w:val="0"/>
                <w:numId w:val="8"/>
              </w:numPr>
              <w:spacing w:before="60" w:after="60"/>
              <w:ind w:left="0" w:firstLine="0"/>
              <w:rPr>
                <w:rFonts w:ascii="Arial" w:hAnsi="Arial" w:cs="Arial"/>
                <w:sz w:val="20"/>
                <w:szCs w:val="20"/>
              </w:rPr>
            </w:pPr>
          </w:p>
        </w:tc>
        <w:tc>
          <w:tcPr>
            <w:tcW w:w="3279" w:type="dxa"/>
          </w:tcPr>
          <w:p w14:paraId="0520E20D" w14:textId="6768FBB3" w:rsidR="00B51BD8" w:rsidRPr="00B51BD8" w:rsidRDefault="00B51BD8" w:rsidP="00B51BD8">
            <w:pPr>
              <w:spacing w:before="60" w:after="60"/>
              <w:jc w:val="both"/>
              <w:rPr>
                <w:rFonts w:ascii="Arial" w:hAnsi="Arial" w:cs="Arial"/>
                <w:sz w:val="20"/>
                <w:szCs w:val="20"/>
              </w:rPr>
            </w:pPr>
            <w:r w:rsidRPr="00B51BD8">
              <w:rPr>
                <w:rFonts w:ascii="Arial" w:hAnsi="Arial" w:cs="Arial"/>
                <w:color w:val="000000" w:themeColor="text1"/>
                <w:sz w:val="20"/>
                <w:szCs w:val="20"/>
                <w:bdr w:val="none" w:sz="0" w:space="0" w:color="auto" w:frame="1"/>
              </w:rPr>
              <w:t>Prietaiso įtraukimas į Lietuvos matavimo priemonių registrą ir pirminės metrologinės patikros atlikimas</w:t>
            </w:r>
            <w:r w:rsidRPr="00B51BD8">
              <w:rPr>
                <w:rFonts w:ascii="Arial" w:hAnsi="Arial" w:cs="Arial"/>
                <w:color w:val="000000" w:themeColor="text1"/>
                <w:sz w:val="20"/>
                <w:szCs w:val="20"/>
                <w:bdr w:val="none" w:sz="0" w:space="0" w:color="auto" w:frame="1"/>
                <w:vertAlign w:val="superscript"/>
              </w:rPr>
              <w:t xml:space="preserve"> b)</w:t>
            </w:r>
          </w:p>
        </w:tc>
        <w:tc>
          <w:tcPr>
            <w:tcW w:w="2539" w:type="dxa"/>
          </w:tcPr>
          <w:p w14:paraId="418CE11D" w14:textId="77777777" w:rsidR="00B51BD8" w:rsidRPr="00B51BD8" w:rsidRDefault="00B51BD8" w:rsidP="00B51BD8">
            <w:pPr>
              <w:ind w:right="-108"/>
              <w:rPr>
                <w:rFonts w:ascii="Arial" w:hAnsi="Arial" w:cs="Arial"/>
                <w:color w:val="000000" w:themeColor="text1"/>
                <w:sz w:val="20"/>
                <w:szCs w:val="20"/>
                <w:bdr w:val="none" w:sz="0" w:space="0" w:color="auto" w:frame="1"/>
              </w:rPr>
            </w:pPr>
            <w:r w:rsidRPr="00B51BD8">
              <w:rPr>
                <w:rFonts w:ascii="Arial" w:hAnsi="Arial" w:cs="Arial"/>
                <w:color w:val="000000" w:themeColor="text1"/>
                <w:sz w:val="20"/>
                <w:szCs w:val="20"/>
                <w:bdr w:val="none" w:sz="0" w:space="0" w:color="auto" w:frame="1"/>
              </w:rPr>
              <w:t>Prietaisas turi būti įtrauktas į LR matavimo priemonių registrą ir jam turi būti atlikta pirminė metrologinė patikra.</w:t>
            </w:r>
          </w:p>
          <w:p w14:paraId="598CAE70" w14:textId="34E116DE" w:rsidR="00B51BD8" w:rsidRPr="00B51BD8" w:rsidRDefault="00B51BD8" w:rsidP="00B51BD8">
            <w:pPr>
              <w:spacing w:before="60" w:after="60"/>
              <w:jc w:val="both"/>
              <w:rPr>
                <w:rFonts w:ascii="Arial" w:hAnsi="Arial" w:cs="Arial"/>
                <w:sz w:val="20"/>
                <w:szCs w:val="20"/>
              </w:rPr>
            </w:pPr>
            <w:r w:rsidRPr="00B51BD8">
              <w:rPr>
                <w:rFonts w:ascii="Arial" w:hAnsi="Arial" w:cs="Arial"/>
                <w:color w:val="000000" w:themeColor="text1"/>
                <w:sz w:val="20"/>
                <w:szCs w:val="20"/>
                <w:bdr w:val="none" w:sz="0" w:space="0" w:color="auto" w:frame="1"/>
              </w:rPr>
              <w:t xml:space="preserve">Jei prietaisas nėra įtrauktas į LR matavimo priemonių registrą, tuomet tiekėjas, savo sąnaudomis, įsipareigoja įtraukti prietaisą į LR matavimo priemonių registrą ir pateikti prietaisą su pirmine metrologine patikra </w:t>
            </w:r>
            <w:r w:rsidRPr="00B51BD8">
              <w:rPr>
                <w:rFonts w:ascii="Arial" w:eastAsia="Calibri" w:hAnsi="Arial" w:cs="Arial"/>
                <w:bCs/>
                <w:sz w:val="20"/>
                <w:szCs w:val="20"/>
              </w:rPr>
              <w:t xml:space="preserve">per </w:t>
            </w:r>
            <w:sdt>
              <w:sdtPr>
                <w:rPr>
                  <w:rFonts w:ascii="Arial" w:hAnsi="Arial" w:cs="Arial"/>
                  <w:sz w:val="20"/>
                  <w:szCs w:val="20"/>
                </w:rPr>
                <w:id w:val="-1053625826"/>
                <w:placeholder>
                  <w:docPart w:val="0CB1E5FAF43F42DEB5AA7DB3A1E5B7C0"/>
                </w:placeholder>
                <w:text/>
              </w:sdtPr>
              <w:sdtEndPr/>
              <w:sdtContent>
                <w:r w:rsidR="7DE53E17" w:rsidRPr="5CC5BC1E">
                  <w:rPr>
                    <w:rFonts w:ascii="Arial" w:hAnsi="Arial" w:cs="Arial"/>
                    <w:sz w:val="20"/>
                    <w:szCs w:val="20"/>
                  </w:rPr>
                  <w:t>6</w:t>
                </w:r>
                <w:r w:rsidRPr="5CC5BC1E">
                  <w:rPr>
                    <w:rFonts w:ascii="Arial" w:hAnsi="Arial" w:cs="Arial"/>
                    <w:sz w:val="20"/>
                    <w:szCs w:val="20"/>
                  </w:rPr>
                  <w:t>0</w:t>
                </w:r>
              </w:sdtContent>
            </w:sdt>
            <w:r w:rsidRPr="5CC5BC1E">
              <w:rPr>
                <w:rFonts w:ascii="Arial" w:eastAsia="Calibri" w:hAnsi="Arial" w:cs="Arial"/>
                <w:sz w:val="20"/>
                <w:szCs w:val="20"/>
              </w:rPr>
              <w:t xml:space="preserve"> (</w:t>
            </w:r>
            <w:r w:rsidR="14474518" w:rsidRPr="5CC5BC1E">
              <w:rPr>
                <w:rFonts w:ascii="Arial" w:eastAsia="Calibri" w:hAnsi="Arial" w:cs="Arial"/>
                <w:sz w:val="20"/>
                <w:szCs w:val="20"/>
              </w:rPr>
              <w:t>šešias</w:t>
            </w:r>
            <w:r w:rsidRPr="5CC5BC1E">
              <w:rPr>
                <w:rFonts w:ascii="Arial" w:eastAsia="Calibri" w:hAnsi="Arial" w:cs="Arial"/>
                <w:sz w:val="20"/>
                <w:szCs w:val="20"/>
              </w:rPr>
              <w:t>dešimt</w:t>
            </w:r>
            <w:r w:rsidRPr="00B51BD8">
              <w:rPr>
                <w:rFonts w:ascii="Arial" w:eastAsia="Calibri" w:hAnsi="Arial" w:cs="Arial"/>
                <w:bCs/>
                <w:sz w:val="20"/>
                <w:szCs w:val="20"/>
              </w:rPr>
              <w:t xml:space="preserve">) </w:t>
            </w:r>
            <w:sdt>
              <w:sdtPr>
                <w:rPr>
                  <w:rFonts w:ascii="Arial" w:hAnsi="Arial" w:cs="Arial"/>
                  <w:sz w:val="20"/>
                  <w:szCs w:val="20"/>
                </w:rPr>
                <w:id w:val="-540366479"/>
                <w:placeholder>
                  <w:docPart w:val="861C984DD81848F29E5D9FC41CE0160A"/>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B51BD8">
                  <w:rPr>
                    <w:rFonts w:ascii="Arial" w:hAnsi="Arial" w:cs="Arial"/>
                    <w:sz w:val="20"/>
                    <w:szCs w:val="20"/>
                  </w:rPr>
                  <w:t>dienų</w:t>
                </w:r>
              </w:sdtContent>
            </w:sdt>
            <w:r w:rsidRPr="00B51BD8">
              <w:rPr>
                <w:rFonts w:ascii="Arial" w:hAnsi="Arial" w:cs="Arial"/>
                <w:color w:val="000000" w:themeColor="text1"/>
                <w:sz w:val="20"/>
                <w:szCs w:val="20"/>
                <w:bdr w:val="none" w:sz="0" w:space="0" w:color="auto" w:frame="1"/>
              </w:rPr>
              <w:t xml:space="preserve"> po sutarties pasirašymo ir užsakymo pateikimo</w:t>
            </w:r>
          </w:p>
        </w:tc>
        <w:tc>
          <w:tcPr>
            <w:tcW w:w="2668" w:type="dxa"/>
          </w:tcPr>
          <w:p w14:paraId="050CF4DA" w14:textId="77777777" w:rsidR="00B51BD8" w:rsidRPr="002131DA" w:rsidRDefault="00B51BD8" w:rsidP="00B51BD8">
            <w:pPr>
              <w:spacing w:before="60" w:after="60"/>
              <w:jc w:val="both"/>
              <w:rPr>
                <w:rFonts w:ascii="Arial" w:hAnsi="Arial" w:cs="Arial"/>
                <w:sz w:val="20"/>
                <w:szCs w:val="20"/>
              </w:rPr>
            </w:pPr>
          </w:p>
        </w:tc>
        <w:tc>
          <w:tcPr>
            <w:tcW w:w="4263" w:type="dxa"/>
          </w:tcPr>
          <w:p w14:paraId="5D1A13D4" w14:textId="77777777" w:rsidR="00B51BD8" w:rsidRPr="002131DA" w:rsidRDefault="00B51BD8" w:rsidP="00B51BD8">
            <w:pPr>
              <w:spacing w:before="60" w:after="60"/>
              <w:jc w:val="both"/>
              <w:rPr>
                <w:rFonts w:ascii="Arial" w:hAnsi="Arial" w:cs="Arial"/>
                <w:sz w:val="20"/>
                <w:szCs w:val="20"/>
              </w:rPr>
            </w:pPr>
          </w:p>
        </w:tc>
      </w:tr>
      <w:tr w:rsidR="00B51BD8" w:rsidRPr="002131DA" w14:paraId="0AEB28E9" w14:textId="77777777" w:rsidTr="00FC0BB5">
        <w:tc>
          <w:tcPr>
            <w:tcW w:w="1988" w:type="dxa"/>
          </w:tcPr>
          <w:p w14:paraId="228A5AE2" w14:textId="77777777" w:rsidR="00B51BD8" w:rsidRPr="002131DA" w:rsidRDefault="00B51BD8" w:rsidP="00B51BD8">
            <w:pPr>
              <w:pStyle w:val="ListParagraph"/>
              <w:numPr>
                <w:ilvl w:val="0"/>
                <w:numId w:val="8"/>
              </w:numPr>
              <w:spacing w:before="60" w:after="60"/>
              <w:ind w:left="0" w:firstLine="0"/>
              <w:rPr>
                <w:rFonts w:ascii="Arial" w:hAnsi="Arial" w:cs="Arial"/>
                <w:sz w:val="20"/>
                <w:szCs w:val="20"/>
              </w:rPr>
            </w:pPr>
          </w:p>
        </w:tc>
        <w:tc>
          <w:tcPr>
            <w:tcW w:w="3279" w:type="dxa"/>
          </w:tcPr>
          <w:p w14:paraId="30CD6765" w14:textId="5692EA0D" w:rsidR="00B51BD8" w:rsidRPr="00B51BD8" w:rsidRDefault="00B51BD8" w:rsidP="00B51BD8">
            <w:pPr>
              <w:spacing w:before="60" w:after="60"/>
              <w:jc w:val="both"/>
              <w:rPr>
                <w:rFonts w:ascii="Arial" w:hAnsi="Arial" w:cs="Arial"/>
                <w:sz w:val="20"/>
                <w:szCs w:val="20"/>
              </w:rPr>
            </w:pPr>
            <w:r w:rsidRPr="00B51BD8">
              <w:rPr>
                <w:rFonts w:ascii="Arial" w:hAnsi="Arial" w:cs="Arial"/>
                <w:color w:val="000000" w:themeColor="text1"/>
                <w:sz w:val="20"/>
                <w:szCs w:val="20"/>
                <w:bdr w:val="none" w:sz="0" w:space="0" w:color="auto" w:frame="1"/>
              </w:rPr>
              <w:t>Skystųjų kristalų ekranas</w:t>
            </w:r>
            <w:r w:rsidRPr="00B51BD8">
              <w:rPr>
                <w:rFonts w:ascii="Arial" w:hAnsi="Arial" w:cs="Arial"/>
                <w:sz w:val="20"/>
                <w:szCs w:val="20"/>
                <w:bdr w:val="none" w:sz="0" w:space="0" w:color="auto" w:frame="1"/>
                <w:vertAlign w:val="superscript"/>
              </w:rPr>
              <w:t xml:space="preserve"> a)</w:t>
            </w:r>
            <w:r w:rsidRPr="00B51BD8">
              <w:rPr>
                <w:rFonts w:ascii="Arial" w:hAnsi="Arial" w:cs="Arial"/>
                <w:color w:val="70AD47" w:themeColor="accent6"/>
                <w:sz w:val="20"/>
                <w:szCs w:val="20"/>
                <w:bdr w:val="none" w:sz="0" w:space="0" w:color="auto" w:frame="1"/>
              </w:rPr>
              <w:t xml:space="preserve"> </w:t>
            </w:r>
          </w:p>
        </w:tc>
        <w:tc>
          <w:tcPr>
            <w:tcW w:w="2539" w:type="dxa"/>
          </w:tcPr>
          <w:p w14:paraId="5304589E" w14:textId="5D29D95A" w:rsidR="00B51BD8" w:rsidRPr="00B51BD8" w:rsidRDefault="00B51BD8" w:rsidP="00B51BD8">
            <w:pPr>
              <w:spacing w:before="60" w:after="60"/>
              <w:jc w:val="both"/>
              <w:rPr>
                <w:rFonts w:ascii="Arial" w:hAnsi="Arial" w:cs="Arial"/>
                <w:sz w:val="20"/>
                <w:szCs w:val="20"/>
              </w:rPr>
            </w:pPr>
            <w:r w:rsidRPr="00B51BD8">
              <w:rPr>
                <w:rFonts w:ascii="Arial" w:hAnsi="Arial" w:cs="Arial"/>
                <w:color w:val="000000" w:themeColor="text1"/>
                <w:sz w:val="20"/>
                <w:szCs w:val="20"/>
                <w:bdr w:val="none" w:sz="0" w:space="0" w:color="auto" w:frame="1"/>
              </w:rPr>
              <w:t>Būtina</w:t>
            </w:r>
          </w:p>
        </w:tc>
        <w:tc>
          <w:tcPr>
            <w:tcW w:w="2668" w:type="dxa"/>
          </w:tcPr>
          <w:p w14:paraId="68C897D0" w14:textId="77777777" w:rsidR="00B51BD8" w:rsidRPr="002131DA" w:rsidRDefault="00B51BD8" w:rsidP="00B51BD8">
            <w:pPr>
              <w:spacing w:before="60" w:after="60"/>
              <w:jc w:val="both"/>
              <w:rPr>
                <w:rFonts w:ascii="Arial" w:hAnsi="Arial" w:cs="Arial"/>
                <w:sz w:val="20"/>
                <w:szCs w:val="20"/>
              </w:rPr>
            </w:pPr>
          </w:p>
        </w:tc>
        <w:tc>
          <w:tcPr>
            <w:tcW w:w="4263" w:type="dxa"/>
          </w:tcPr>
          <w:p w14:paraId="7274EE69" w14:textId="77777777" w:rsidR="00B51BD8" w:rsidRPr="002131DA" w:rsidRDefault="00B51BD8" w:rsidP="00B51BD8">
            <w:pPr>
              <w:spacing w:before="60" w:after="60"/>
              <w:jc w:val="both"/>
              <w:rPr>
                <w:rFonts w:ascii="Arial" w:hAnsi="Arial" w:cs="Arial"/>
                <w:sz w:val="20"/>
                <w:szCs w:val="20"/>
              </w:rPr>
            </w:pPr>
          </w:p>
        </w:tc>
      </w:tr>
      <w:tr w:rsidR="00B51BD8" w:rsidRPr="002131DA" w14:paraId="1E1FF262" w14:textId="77777777" w:rsidTr="00FC0BB5">
        <w:tc>
          <w:tcPr>
            <w:tcW w:w="1988" w:type="dxa"/>
          </w:tcPr>
          <w:p w14:paraId="7A8D225F" w14:textId="77777777" w:rsidR="00B51BD8" w:rsidRPr="002131DA" w:rsidRDefault="00B51BD8" w:rsidP="00B51BD8">
            <w:pPr>
              <w:pStyle w:val="ListParagraph"/>
              <w:numPr>
                <w:ilvl w:val="0"/>
                <w:numId w:val="8"/>
              </w:numPr>
              <w:spacing w:before="60" w:after="60"/>
              <w:ind w:left="0" w:firstLine="0"/>
              <w:rPr>
                <w:rFonts w:ascii="Arial" w:hAnsi="Arial" w:cs="Arial"/>
                <w:sz w:val="20"/>
                <w:szCs w:val="20"/>
              </w:rPr>
            </w:pPr>
          </w:p>
        </w:tc>
        <w:tc>
          <w:tcPr>
            <w:tcW w:w="3279" w:type="dxa"/>
          </w:tcPr>
          <w:p w14:paraId="136C8B67" w14:textId="2984295D" w:rsidR="00B51BD8" w:rsidRPr="00B51BD8" w:rsidRDefault="00B51BD8" w:rsidP="00B51BD8">
            <w:pPr>
              <w:spacing w:before="60" w:after="60"/>
              <w:jc w:val="both"/>
              <w:rPr>
                <w:rFonts w:ascii="Arial" w:hAnsi="Arial" w:cs="Arial"/>
                <w:sz w:val="20"/>
                <w:szCs w:val="20"/>
              </w:rPr>
            </w:pPr>
            <w:r w:rsidRPr="00B51BD8">
              <w:rPr>
                <w:rFonts w:ascii="Arial" w:hAnsi="Arial" w:cs="Arial"/>
                <w:color w:val="000000" w:themeColor="text1"/>
                <w:sz w:val="20"/>
                <w:szCs w:val="20"/>
                <w:bdr w:val="none" w:sz="0" w:space="0" w:color="auto" w:frame="1"/>
              </w:rPr>
              <w:t>Prietaiso maitinimas</w:t>
            </w:r>
            <w:r w:rsidRPr="00B51BD8">
              <w:rPr>
                <w:rFonts w:ascii="Arial" w:hAnsi="Arial" w:cs="Arial"/>
                <w:color w:val="000000" w:themeColor="text1"/>
                <w:sz w:val="20"/>
                <w:szCs w:val="20"/>
                <w:bdr w:val="none" w:sz="0" w:space="0" w:color="auto" w:frame="1"/>
                <w:vertAlign w:val="superscript"/>
              </w:rPr>
              <w:t xml:space="preserve"> b)</w:t>
            </w:r>
          </w:p>
        </w:tc>
        <w:tc>
          <w:tcPr>
            <w:tcW w:w="2539" w:type="dxa"/>
          </w:tcPr>
          <w:p w14:paraId="462CAFAE" w14:textId="4E339C31" w:rsidR="00B51BD8" w:rsidRPr="00B51BD8" w:rsidRDefault="00B51BD8" w:rsidP="00B51BD8">
            <w:pPr>
              <w:spacing w:before="60" w:after="60"/>
              <w:jc w:val="both"/>
              <w:rPr>
                <w:rFonts w:ascii="Arial" w:hAnsi="Arial" w:cs="Arial"/>
                <w:sz w:val="20"/>
                <w:szCs w:val="20"/>
              </w:rPr>
            </w:pPr>
            <w:r w:rsidRPr="00B51BD8">
              <w:rPr>
                <w:rFonts w:ascii="Arial" w:hAnsi="Arial" w:cs="Arial"/>
                <w:color w:val="000000" w:themeColor="text1"/>
                <w:sz w:val="20"/>
                <w:szCs w:val="20"/>
                <w:bdr w:val="none" w:sz="0" w:space="0" w:color="auto" w:frame="1"/>
              </w:rPr>
              <w:t>Iš pakraunamų akumuliatorių</w:t>
            </w:r>
          </w:p>
        </w:tc>
        <w:tc>
          <w:tcPr>
            <w:tcW w:w="2668" w:type="dxa"/>
          </w:tcPr>
          <w:p w14:paraId="3B5C8811" w14:textId="77777777" w:rsidR="00B51BD8" w:rsidRPr="002131DA" w:rsidRDefault="00B51BD8" w:rsidP="00B51BD8">
            <w:pPr>
              <w:spacing w:before="60" w:after="60"/>
              <w:jc w:val="both"/>
              <w:rPr>
                <w:rFonts w:ascii="Arial" w:hAnsi="Arial" w:cs="Arial"/>
                <w:sz w:val="20"/>
                <w:szCs w:val="20"/>
              </w:rPr>
            </w:pPr>
          </w:p>
        </w:tc>
        <w:tc>
          <w:tcPr>
            <w:tcW w:w="4263" w:type="dxa"/>
          </w:tcPr>
          <w:p w14:paraId="67DCD68E" w14:textId="77777777" w:rsidR="00B51BD8" w:rsidRPr="002131DA" w:rsidRDefault="00B51BD8" w:rsidP="00B51BD8">
            <w:pPr>
              <w:spacing w:before="60" w:after="60"/>
              <w:jc w:val="both"/>
              <w:rPr>
                <w:rFonts w:ascii="Arial" w:hAnsi="Arial" w:cs="Arial"/>
                <w:sz w:val="20"/>
                <w:szCs w:val="20"/>
              </w:rPr>
            </w:pPr>
          </w:p>
        </w:tc>
      </w:tr>
      <w:tr w:rsidR="00B51BD8" w:rsidRPr="002131DA" w14:paraId="159B510C" w14:textId="77777777" w:rsidTr="00FC0BB5">
        <w:tc>
          <w:tcPr>
            <w:tcW w:w="1988" w:type="dxa"/>
          </w:tcPr>
          <w:p w14:paraId="4AA2698D" w14:textId="77777777" w:rsidR="00B51BD8" w:rsidRPr="002131DA" w:rsidRDefault="00B51BD8" w:rsidP="00B51BD8">
            <w:pPr>
              <w:pStyle w:val="ListParagraph"/>
              <w:numPr>
                <w:ilvl w:val="0"/>
                <w:numId w:val="8"/>
              </w:numPr>
              <w:spacing w:before="60" w:after="60"/>
              <w:ind w:left="0" w:firstLine="0"/>
              <w:rPr>
                <w:rFonts w:ascii="Arial" w:hAnsi="Arial" w:cs="Arial"/>
                <w:sz w:val="20"/>
                <w:szCs w:val="20"/>
              </w:rPr>
            </w:pPr>
          </w:p>
        </w:tc>
        <w:tc>
          <w:tcPr>
            <w:tcW w:w="3279" w:type="dxa"/>
          </w:tcPr>
          <w:p w14:paraId="53B818CB" w14:textId="2CFBE19D" w:rsidR="00B51BD8" w:rsidRPr="00B51BD8" w:rsidRDefault="00B51BD8" w:rsidP="00B51BD8">
            <w:pPr>
              <w:spacing w:before="60" w:after="60"/>
              <w:jc w:val="both"/>
              <w:rPr>
                <w:rFonts w:ascii="Arial" w:hAnsi="Arial" w:cs="Arial"/>
                <w:sz w:val="20"/>
                <w:szCs w:val="20"/>
              </w:rPr>
            </w:pPr>
            <w:r w:rsidRPr="00B51BD8">
              <w:rPr>
                <w:rFonts w:ascii="Arial" w:hAnsi="Arial" w:cs="Arial"/>
                <w:color w:val="000000" w:themeColor="text1"/>
                <w:sz w:val="20"/>
                <w:szCs w:val="20"/>
                <w:bdr w:val="none" w:sz="0" w:space="0" w:color="auto" w:frame="1"/>
              </w:rPr>
              <w:t>Matavimų išsaugojimas prietaiso atmintyje</w:t>
            </w:r>
            <w:r w:rsidRPr="00B51BD8">
              <w:rPr>
                <w:rFonts w:ascii="Arial" w:hAnsi="Arial" w:cs="Arial"/>
                <w:sz w:val="20"/>
                <w:szCs w:val="20"/>
                <w:bdr w:val="none" w:sz="0" w:space="0" w:color="auto" w:frame="1"/>
                <w:vertAlign w:val="superscript"/>
              </w:rPr>
              <w:t xml:space="preserve"> a)</w:t>
            </w:r>
            <w:r w:rsidRPr="00B51BD8">
              <w:rPr>
                <w:rFonts w:ascii="Arial" w:hAnsi="Arial" w:cs="Arial"/>
                <w:color w:val="70AD47" w:themeColor="accent6"/>
                <w:sz w:val="20"/>
                <w:szCs w:val="20"/>
                <w:bdr w:val="none" w:sz="0" w:space="0" w:color="auto" w:frame="1"/>
              </w:rPr>
              <w:t xml:space="preserve"> </w:t>
            </w:r>
          </w:p>
        </w:tc>
        <w:tc>
          <w:tcPr>
            <w:tcW w:w="2539" w:type="dxa"/>
          </w:tcPr>
          <w:p w14:paraId="589C0407" w14:textId="560B0765" w:rsidR="00B51BD8" w:rsidRPr="00B51BD8" w:rsidRDefault="00B51BD8" w:rsidP="00B51BD8">
            <w:pPr>
              <w:spacing w:before="60" w:after="60"/>
              <w:jc w:val="both"/>
              <w:rPr>
                <w:rFonts w:ascii="Arial" w:hAnsi="Arial" w:cs="Arial"/>
                <w:sz w:val="20"/>
                <w:szCs w:val="20"/>
              </w:rPr>
            </w:pPr>
            <w:r w:rsidRPr="00B51BD8">
              <w:rPr>
                <w:rFonts w:ascii="Arial" w:hAnsi="Arial" w:cs="Arial"/>
                <w:color w:val="000000" w:themeColor="text1"/>
                <w:sz w:val="20"/>
                <w:szCs w:val="20"/>
                <w:bdr w:val="none" w:sz="0" w:space="0" w:color="auto" w:frame="1"/>
              </w:rPr>
              <w:t>Ne mažiau kaip 300 matavimų</w:t>
            </w:r>
          </w:p>
        </w:tc>
        <w:tc>
          <w:tcPr>
            <w:tcW w:w="2668" w:type="dxa"/>
          </w:tcPr>
          <w:p w14:paraId="74536A0A" w14:textId="77777777" w:rsidR="00B51BD8" w:rsidRPr="002131DA" w:rsidRDefault="00B51BD8" w:rsidP="00B51BD8">
            <w:pPr>
              <w:spacing w:before="60" w:after="60"/>
              <w:jc w:val="both"/>
              <w:rPr>
                <w:rFonts w:ascii="Arial" w:hAnsi="Arial" w:cs="Arial"/>
                <w:sz w:val="20"/>
                <w:szCs w:val="20"/>
              </w:rPr>
            </w:pPr>
          </w:p>
        </w:tc>
        <w:tc>
          <w:tcPr>
            <w:tcW w:w="4263" w:type="dxa"/>
          </w:tcPr>
          <w:p w14:paraId="3F17F83F" w14:textId="77777777" w:rsidR="00B51BD8" w:rsidRPr="002131DA" w:rsidRDefault="00B51BD8" w:rsidP="00B51BD8">
            <w:pPr>
              <w:spacing w:before="60" w:after="60"/>
              <w:jc w:val="both"/>
              <w:rPr>
                <w:rFonts w:ascii="Arial" w:hAnsi="Arial" w:cs="Arial"/>
                <w:sz w:val="20"/>
                <w:szCs w:val="20"/>
              </w:rPr>
            </w:pPr>
          </w:p>
        </w:tc>
      </w:tr>
      <w:tr w:rsidR="00B51BD8" w:rsidRPr="002131DA" w14:paraId="5228A464" w14:textId="77777777" w:rsidTr="00FC0BB5">
        <w:tc>
          <w:tcPr>
            <w:tcW w:w="1988" w:type="dxa"/>
          </w:tcPr>
          <w:p w14:paraId="0280E9C4" w14:textId="77777777" w:rsidR="00B51BD8" w:rsidRPr="002131DA" w:rsidRDefault="00B51BD8" w:rsidP="00B51BD8">
            <w:pPr>
              <w:pStyle w:val="ListParagraph"/>
              <w:numPr>
                <w:ilvl w:val="0"/>
                <w:numId w:val="8"/>
              </w:numPr>
              <w:spacing w:before="60" w:after="60"/>
              <w:ind w:left="0" w:firstLine="0"/>
              <w:rPr>
                <w:rFonts w:ascii="Arial" w:hAnsi="Arial" w:cs="Arial"/>
                <w:sz w:val="20"/>
                <w:szCs w:val="20"/>
              </w:rPr>
            </w:pPr>
          </w:p>
        </w:tc>
        <w:tc>
          <w:tcPr>
            <w:tcW w:w="3279" w:type="dxa"/>
          </w:tcPr>
          <w:p w14:paraId="2694C4B8" w14:textId="002792D9" w:rsidR="00B51BD8" w:rsidRPr="00B51BD8" w:rsidRDefault="00B51BD8" w:rsidP="00B51BD8">
            <w:pPr>
              <w:spacing w:before="60" w:after="60"/>
              <w:jc w:val="both"/>
              <w:rPr>
                <w:rFonts w:ascii="Arial" w:hAnsi="Arial" w:cs="Arial"/>
                <w:sz w:val="20"/>
                <w:szCs w:val="20"/>
              </w:rPr>
            </w:pPr>
            <w:r w:rsidRPr="00B51BD8">
              <w:rPr>
                <w:rFonts w:ascii="Arial" w:hAnsi="Arial" w:cs="Arial"/>
                <w:color w:val="000000" w:themeColor="text1"/>
                <w:sz w:val="20"/>
                <w:szCs w:val="20"/>
                <w:bdr w:val="none" w:sz="0" w:space="0" w:color="auto" w:frame="1"/>
              </w:rPr>
              <w:t>Prietaisas turi atlikti matavimą matavimo metodu pagal pridedamą metodiką</w:t>
            </w:r>
            <w:r w:rsidRPr="00B51BD8">
              <w:rPr>
                <w:rFonts w:ascii="Arial" w:hAnsi="Arial" w:cs="Arial"/>
                <w:color w:val="000000" w:themeColor="text1"/>
                <w:sz w:val="20"/>
                <w:szCs w:val="20"/>
                <w:bdr w:val="none" w:sz="0" w:space="0" w:color="auto" w:frame="1"/>
                <w:vertAlign w:val="superscript"/>
              </w:rPr>
              <w:t xml:space="preserve"> b)</w:t>
            </w:r>
          </w:p>
        </w:tc>
        <w:tc>
          <w:tcPr>
            <w:tcW w:w="2539" w:type="dxa"/>
          </w:tcPr>
          <w:p w14:paraId="344B8962" w14:textId="09394A8E" w:rsidR="00B51BD8" w:rsidRPr="00B51BD8" w:rsidRDefault="00B51BD8" w:rsidP="00B51BD8">
            <w:pPr>
              <w:spacing w:before="60" w:after="60"/>
              <w:jc w:val="both"/>
              <w:rPr>
                <w:rFonts w:ascii="Arial" w:hAnsi="Arial" w:cs="Arial"/>
                <w:sz w:val="20"/>
                <w:szCs w:val="20"/>
              </w:rPr>
            </w:pPr>
            <w:r w:rsidRPr="00B51BD8">
              <w:rPr>
                <w:rFonts w:ascii="Arial" w:hAnsi="Arial" w:cs="Arial"/>
                <w:color w:val="000000" w:themeColor="text1"/>
                <w:sz w:val="20"/>
                <w:szCs w:val="20"/>
                <w:bdr w:val="none" w:sz="0" w:space="0" w:color="auto" w:frame="1"/>
              </w:rPr>
              <w:t>a) vienų srovės replių (1C) metodas</w:t>
            </w:r>
          </w:p>
        </w:tc>
        <w:tc>
          <w:tcPr>
            <w:tcW w:w="2668" w:type="dxa"/>
          </w:tcPr>
          <w:p w14:paraId="50E24A78" w14:textId="77777777" w:rsidR="00B51BD8" w:rsidRPr="002131DA" w:rsidRDefault="00B51BD8" w:rsidP="00B51BD8">
            <w:pPr>
              <w:spacing w:before="60" w:after="60"/>
              <w:jc w:val="both"/>
              <w:rPr>
                <w:rFonts w:ascii="Arial" w:hAnsi="Arial" w:cs="Arial"/>
                <w:sz w:val="20"/>
                <w:szCs w:val="20"/>
              </w:rPr>
            </w:pPr>
          </w:p>
        </w:tc>
        <w:tc>
          <w:tcPr>
            <w:tcW w:w="4263" w:type="dxa"/>
          </w:tcPr>
          <w:p w14:paraId="144FBD94" w14:textId="77777777" w:rsidR="00B51BD8" w:rsidRPr="002131DA" w:rsidRDefault="00B51BD8" w:rsidP="00B51BD8">
            <w:pPr>
              <w:spacing w:before="60" w:after="60"/>
              <w:jc w:val="both"/>
              <w:rPr>
                <w:rFonts w:ascii="Arial" w:hAnsi="Arial" w:cs="Arial"/>
                <w:sz w:val="20"/>
                <w:szCs w:val="20"/>
              </w:rPr>
            </w:pPr>
          </w:p>
        </w:tc>
      </w:tr>
      <w:tr w:rsidR="00B51BD8" w:rsidRPr="002131DA" w14:paraId="1BCDFCB2" w14:textId="77777777" w:rsidTr="00FC0BB5">
        <w:tc>
          <w:tcPr>
            <w:tcW w:w="1988" w:type="dxa"/>
          </w:tcPr>
          <w:p w14:paraId="423F45F0" w14:textId="77777777" w:rsidR="00B51BD8" w:rsidRPr="002131DA" w:rsidRDefault="00B51BD8" w:rsidP="00B51BD8">
            <w:pPr>
              <w:pStyle w:val="ListParagraph"/>
              <w:numPr>
                <w:ilvl w:val="0"/>
                <w:numId w:val="8"/>
              </w:numPr>
              <w:spacing w:before="60" w:after="60"/>
              <w:ind w:left="0" w:firstLine="0"/>
              <w:rPr>
                <w:rFonts w:ascii="Arial" w:hAnsi="Arial" w:cs="Arial"/>
                <w:sz w:val="20"/>
                <w:szCs w:val="20"/>
              </w:rPr>
            </w:pPr>
          </w:p>
        </w:tc>
        <w:tc>
          <w:tcPr>
            <w:tcW w:w="3279" w:type="dxa"/>
          </w:tcPr>
          <w:p w14:paraId="106AD9CA" w14:textId="75EDD425" w:rsidR="00B51BD8" w:rsidRPr="00B51BD8" w:rsidRDefault="00B51BD8" w:rsidP="00B51BD8">
            <w:pPr>
              <w:spacing w:before="60" w:after="60"/>
              <w:jc w:val="both"/>
              <w:rPr>
                <w:rFonts w:ascii="Arial" w:hAnsi="Arial" w:cs="Arial"/>
                <w:sz w:val="20"/>
                <w:szCs w:val="20"/>
              </w:rPr>
            </w:pPr>
            <w:r w:rsidRPr="00B51BD8">
              <w:rPr>
                <w:rFonts w:ascii="Arial" w:hAnsi="Arial" w:cs="Arial"/>
                <w:color w:val="000000" w:themeColor="text1"/>
                <w:sz w:val="20"/>
                <w:szCs w:val="20"/>
                <w:bdr w:val="none" w:sz="0" w:space="0" w:color="auto" w:frame="1"/>
              </w:rPr>
              <w:t>Įžeminimo varžos matavimo diapazonas</w:t>
            </w:r>
            <w:r w:rsidRPr="00B51BD8">
              <w:rPr>
                <w:rFonts w:ascii="Arial" w:hAnsi="Arial" w:cs="Arial"/>
                <w:sz w:val="20"/>
                <w:szCs w:val="20"/>
                <w:bdr w:val="none" w:sz="0" w:space="0" w:color="auto" w:frame="1"/>
                <w:vertAlign w:val="superscript"/>
              </w:rPr>
              <w:t xml:space="preserve"> a)</w:t>
            </w:r>
            <w:r w:rsidRPr="00B51BD8">
              <w:rPr>
                <w:rFonts w:ascii="Arial" w:hAnsi="Arial" w:cs="Arial"/>
                <w:color w:val="70AD47" w:themeColor="accent6"/>
                <w:sz w:val="20"/>
                <w:szCs w:val="20"/>
                <w:bdr w:val="none" w:sz="0" w:space="0" w:color="auto" w:frame="1"/>
              </w:rPr>
              <w:t xml:space="preserve"> </w:t>
            </w:r>
            <w:r w:rsidRPr="00B51BD8">
              <w:rPr>
                <w:rFonts w:ascii="Arial" w:hAnsi="Arial" w:cs="Arial"/>
                <w:color w:val="000000" w:themeColor="text1"/>
                <w:sz w:val="20"/>
                <w:szCs w:val="20"/>
                <w:bdr w:val="none" w:sz="0" w:space="0" w:color="auto" w:frame="1"/>
              </w:rPr>
              <w:t xml:space="preserve"> </w:t>
            </w:r>
          </w:p>
        </w:tc>
        <w:tc>
          <w:tcPr>
            <w:tcW w:w="2539" w:type="dxa"/>
          </w:tcPr>
          <w:p w14:paraId="6E31C670" w14:textId="0261A537" w:rsidR="00B51BD8" w:rsidRPr="00B51BD8" w:rsidRDefault="00B51BD8" w:rsidP="00B51BD8">
            <w:pPr>
              <w:spacing w:before="60" w:after="60"/>
              <w:jc w:val="both"/>
              <w:rPr>
                <w:rFonts w:ascii="Arial" w:hAnsi="Arial" w:cs="Arial"/>
                <w:sz w:val="20"/>
                <w:szCs w:val="20"/>
              </w:rPr>
            </w:pPr>
            <w:r w:rsidRPr="00B51BD8">
              <w:rPr>
                <w:rFonts w:ascii="Arial" w:hAnsi="Arial" w:cs="Arial"/>
                <w:color w:val="000000" w:themeColor="text1"/>
                <w:sz w:val="20"/>
                <w:szCs w:val="20"/>
                <w:bdr w:val="none" w:sz="0" w:space="0" w:color="auto" w:frame="1"/>
              </w:rPr>
              <w:t xml:space="preserve">Ne </w:t>
            </w:r>
            <w:r w:rsidR="1BACA763" w:rsidRPr="00B51BD8">
              <w:rPr>
                <w:rFonts w:ascii="Arial" w:hAnsi="Arial" w:cs="Arial"/>
                <w:color w:val="000000" w:themeColor="text1"/>
                <w:sz w:val="20"/>
                <w:szCs w:val="20"/>
                <w:bdr w:val="none" w:sz="0" w:space="0" w:color="auto" w:frame="1"/>
              </w:rPr>
              <w:t>siauresnis</w:t>
            </w:r>
            <w:r w:rsidRPr="00B51BD8">
              <w:rPr>
                <w:rFonts w:ascii="Arial" w:hAnsi="Arial" w:cs="Arial"/>
                <w:color w:val="000000" w:themeColor="text1"/>
                <w:sz w:val="20"/>
                <w:szCs w:val="20"/>
                <w:bdr w:val="none" w:sz="0" w:space="0" w:color="auto" w:frame="1"/>
              </w:rPr>
              <w:t xml:space="preserve"> kaip nuo 0,010 iki 1200 </w:t>
            </w:r>
            <w:r w:rsidRPr="00B51BD8">
              <w:rPr>
                <w:rFonts w:ascii="Symbol" w:eastAsia="Symbol" w:hAnsi="Symbol" w:cs="Symbol"/>
                <w:color w:val="000000" w:themeColor="text1"/>
                <w:sz w:val="20"/>
                <w:szCs w:val="20"/>
                <w:bdr w:val="none" w:sz="0" w:space="0" w:color="auto" w:frame="1"/>
              </w:rPr>
              <w:t>W</w:t>
            </w:r>
          </w:p>
        </w:tc>
        <w:tc>
          <w:tcPr>
            <w:tcW w:w="2668" w:type="dxa"/>
          </w:tcPr>
          <w:p w14:paraId="0696AF67" w14:textId="77777777" w:rsidR="00B51BD8" w:rsidRPr="002131DA" w:rsidRDefault="00B51BD8" w:rsidP="00B51BD8">
            <w:pPr>
              <w:spacing w:before="60" w:after="60"/>
              <w:jc w:val="both"/>
              <w:rPr>
                <w:rFonts w:ascii="Arial" w:hAnsi="Arial" w:cs="Arial"/>
                <w:sz w:val="20"/>
                <w:szCs w:val="20"/>
              </w:rPr>
            </w:pPr>
          </w:p>
        </w:tc>
        <w:tc>
          <w:tcPr>
            <w:tcW w:w="4263" w:type="dxa"/>
          </w:tcPr>
          <w:p w14:paraId="5DD3A782" w14:textId="77777777" w:rsidR="00B51BD8" w:rsidRPr="002131DA" w:rsidRDefault="00B51BD8" w:rsidP="00B51BD8">
            <w:pPr>
              <w:spacing w:before="60" w:after="60"/>
              <w:jc w:val="both"/>
              <w:rPr>
                <w:rFonts w:ascii="Arial" w:hAnsi="Arial" w:cs="Arial"/>
                <w:sz w:val="20"/>
                <w:szCs w:val="20"/>
              </w:rPr>
            </w:pPr>
          </w:p>
        </w:tc>
      </w:tr>
      <w:tr w:rsidR="00B51BD8" w:rsidRPr="002131DA" w14:paraId="4BEA666E" w14:textId="77777777" w:rsidTr="00FC0BB5">
        <w:tc>
          <w:tcPr>
            <w:tcW w:w="1988" w:type="dxa"/>
          </w:tcPr>
          <w:p w14:paraId="6CB6EA67" w14:textId="77777777" w:rsidR="00B51BD8" w:rsidRPr="002131DA" w:rsidRDefault="00B51BD8" w:rsidP="00B51BD8">
            <w:pPr>
              <w:pStyle w:val="ListParagraph"/>
              <w:numPr>
                <w:ilvl w:val="0"/>
                <w:numId w:val="8"/>
              </w:numPr>
              <w:spacing w:before="60" w:after="60"/>
              <w:ind w:left="0" w:firstLine="0"/>
              <w:rPr>
                <w:rFonts w:ascii="Arial" w:hAnsi="Arial" w:cs="Arial"/>
                <w:sz w:val="20"/>
                <w:szCs w:val="20"/>
              </w:rPr>
            </w:pPr>
          </w:p>
        </w:tc>
        <w:tc>
          <w:tcPr>
            <w:tcW w:w="3279" w:type="dxa"/>
          </w:tcPr>
          <w:p w14:paraId="404B68A1" w14:textId="082840AF" w:rsidR="00B51BD8" w:rsidRPr="00B51BD8" w:rsidRDefault="00B51BD8" w:rsidP="00B51BD8">
            <w:pPr>
              <w:spacing w:before="60" w:after="60"/>
              <w:jc w:val="both"/>
              <w:rPr>
                <w:rFonts w:ascii="Arial" w:hAnsi="Arial" w:cs="Arial"/>
                <w:sz w:val="20"/>
                <w:szCs w:val="20"/>
              </w:rPr>
            </w:pPr>
            <w:r w:rsidRPr="00B51BD8">
              <w:rPr>
                <w:rFonts w:ascii="Arial" w:hAnsi="Arial" w:cs="Arial"/>
                <w:color w:val="000000" w:themeColor="text1"/>
                <w:sz w:val="20"/>
                <w:szCs w:val="20"/>
                <w:bdr w:val="none" w:sz="0" w:space="0" w:color="auto" w:frame="1"/>
              </w:rPr>
              <w:t>Skyra</w:t>
            </w:r>
            <w:r w:rsidRPr="00B51BD8">
              <w:rPr>
                <w:rFonts w:ascii="Arial" w:hAnsi="Arial" w:cs="Arial"/>
                <w:sz w:val="20"/>
                <w:szCs w:val="20"/>
                <w:bdr w:val="none" w:sz="0" w:space="0" w:color="auto" w:frame="1"/>
                <w:vertAlign w:val="superscript"/>
              </w:rPr>
              <w:t xml:space="preserve"> a)</w:t>
            </w:r>
            <w:r w:rsidRPr="00B51BD8">
              <w:rPr>
                <w:rFonts w:ascii="Arial" w:hAnsi="Arial" w:cs="Arial"/>
                <w:color w:val="70AD47" w:themeColor="accent6"/>
                <w:sz w:val="20"/>
                <w:szCs w:val="20"/>
                <w:bdr w:val="none" w:sz="0" w:space="0" w:color="auto" w:frame="1"/>
              </w:rPr>
              <w:t xml:space="preserve"> </w:t>
            </w:r>
          </w:p>
        </w:tc>
        <w:tc>
          <w:tcPr>
            <w:tcW w:w="2539" w:type="dxa"/>
          </w:tcPr>
          <w:p w14:paraId="27F9C208" w14:textId="0B462E7A" w:rsidR="00B51BD8" w:rsidRPr="00B51BD8" w:rsidRDefault="00B51BD8" w:rsidP="00B51BD8">
            <w:pPr>
              <w:spacing w:before="60" w:after="60"/>
              <w:jc w:val="both"/>
              <w:rPr>
                <w:rFonts w:ascii="Arial" w:hAnsi="Arial" w:cs="Arial"/>
                <w:sz w:val="20"/>
                <w:szCs w:val="20"/>
              </w:rPr>
            </w:pPr>
            <w:r w:rsidRPr="00B51BD8">
              <w:rPr>
                <w:rFonts w:ascii="Arial" w:hAnsi="Arial" w:cs="Arial"/>
                <w:color w:val="000000" w:themeColor="text1"/>
                <w:sz w:val="20"/>
                <w:szCs w:val="20"/>
                <w:bdr w:val="none" w:sz="0" w:space="0" w:color="auto" w:frame="1"/>
              </w:rPr>
              <w:t>Ne blogesnė kaip 0,001/0,01/0,1/1/5/10/50</w:t>
            </w:r>
            <w:r w:rsidRPr="00B51BD8">
              <w:rPr>
                <w:rFonts w:ascii="Symbol" w:eastAsia="Symbol" w:hAnsi="Symbol" w:cs="Symbol"/>
                <w:color w:val="000000" w:themeColor="text1"/>
                <w:sz w:val="20"/>
                <w:szCs w:val="20"/>
                <w:bdr w:val="none" w:sz="0" w:space="0" w:color="auto" w:frame="1"/>
              </w:rPr>
              <w:t>W</w:t>
            </w:r>
          </w:p>
        </w:tc>
        <w:tc>
          <w:tcPr>
            <w:tcW w:w="2668" w:type="dxa"/>
          </w:tcPr>
          <w:p w14:paraId="339562B5" w14:textId="77777777" w:rsidR="00B51BD8" w:rsidRPr="002131DA" w:rsidRDefault="00B51BD8" w:rsidP="00B51BD8">
            <w:pPr>
              <w:spacing w:before="60" w:after="60"/>
              <w:jc w:val="both"/>
              <w:rPr>
                <w:rFonts w:ascii="Arial" w:hAnsi="Arial" w:cs="Arial"/>
                <w:sz w:val="20"/>
                <w:szCs w:val="20"/>
              </w:rPr>
            </w:pPr>
          </w:p>
        </w:tc>
        <w:tc>
          <w:tcPr>
            <w:tcW w:w="4263" w:type="dxa"/>
          </w:tcPr>
          <w:p w14:paraId="04F87D45" w14:textId="77777777" w:rsidR="00B51BD8" w:rsidRPr="002131DA" w:rsidRDefault="00B51BD8" w:rsidP="00B51BD8">
            <w:pPr>
              <w:spacing w:before="60" w:after="60"/>
              <w:jc w:val="both"/>
              <w:rPr>
                <w:rFonts w:ascii="Arial" w:hAnsi="Arial" w:cs="Arial"/>
                <w:sz w:val="20"/>
                <w:szCs w:val="20"/>
              </w:rPr>
            </w:pPr>
          </w:p>
        </w:tc>
      </w:tr>
      <w:tr w:rsidR="00B51BD8" w:rsidRPr="002131DA" w14:paraId="24508527" w14:textId="77777777" w:rsidTr="00FC0BB5">
        <w:tc>
          <w:tcPr>
            <w:tcW w:w="1988" w:type="dxa"/>
          </w:tcPr>
          <w:p w14:paraId="14DFB7B5" w14:textId="77777777" w:rsidR="00B51BD8" w:rsidRPr="002131DA" w:rsidRDefault="00B51BD8" w:rsidP="00B51BD8">
            <w:pPr>
              <w:pStyle w:val="ListParagraph"/>
              <w:numPr>
                <w:ilvl w:val="0"/>
                <w:numId w:val="8"/>
              </w:numPr>
              <w:spacing w:before="60" w:after="60"/>
              <w:ind w:left="0" w:firstLine="0"/>
              <w:rPr>
                <w:rFonts w:ascii="Arial" w:hAnsi="Arial" w:cs="Arial"/>
                <w:sz w:val="20"/>
                <w:szCs w:val="20"/>
              </w:rPr>
            </w:pPr>
          </w:p>
        </w:tc>
        <w:tc>
          <w:tcPr>
            <w:tcW w:w="3279" w:type="dxa"/>
          </w:tcPr>
          <w:p w14:paraId="65975EF0" w14:textId="1E71BAF1" w:rsidR="00B51BD8" w:rsidRPr="00B51BD8" w:rsidRDefault="00B51BD8" w:rsidP="00B51BD8">
            <w:pPr>
              <w:spacing w:before="60" w:after="60"/>
              <w:jc w:val="both"/>
              <w:rPr>
                <w:rFonts w:ascii="Arial" w:hAnsi="Arial" w:cs="Arial"/>
                <w:sz w:val="20"/>
                <w:szCs w:val="20"/>
              </w:rPr>
            </w:pPr>
            <w:r w:rsidRPr="00B51BD8">
              <w:rPr>
                <w:rFonts w:ascii="Arial" w:hAnsi="Arial" w:cs="Arial"/>
                <w:color w:val="000000" w:themeColor="text1"/>
                <w:sz w:val="20"/>
                <w:szCs w:val="20"/>
                <w:bdr w:val="none" w:sz="0" w:space="0" w:color="auto" w:frame="1"/>
              </w:rPr>
              <w:t>Paklaida</w:t>
            </w:r>
            <w:r w:rsidRPr="00B51BD8">
              <w:rPr>
                <w:rFonts w:ascii="Arial" w:hAnsi="Arial" w:cs="Arial"/>
                <w:sz w:val="20"/>
                <w:szCs w:val="20"/>
                <w:bdr w:val="none" w:sz="0" w:space="0" w:color="auto" w:frame="1"/>
                <w:vertAlign w:val="superscript"/>
              </w:rPr>
              <w:t xml:space="preserve"> a)</w:t>
            </w:r>
            <w:r w:rsidRPr="00B51BD8">
              <w:rPr>
                <w:rFonts w:ascii="Arial" w:hAnsi="Arial" w:cs="Arial"/>
                <w:color w:val="70AD47" w:themeColor="accent6"/>
                <w:sz w:val="20"/>
                <w:szCs w:val="20"/>
                <w:bdr w:val="none" w:sz="0" w:space="0" w:color="auto" w:frame="1"/>
              </w:rPr>
              <w:t xml:space="preserve"> </w:t>
            </w:r>
          </w:p>
        </w:tc>
        <w:tc>
          <w:tcPr>
            <w:tcW w:w="2539" w:type="dxa"/>
          </w:tcPr>
          <w:p w14:paraId="7B220243" w14:textId="0C1D6102" w:rsidR="00B51BD8" w:rsidRPr="00B51BD8" w:rsidRDefault="00B51BD8" w:rsidP="00B51BD8">
            <w:pPr>
              <w:spacing w:before="60" w:after="60"/>
              <w:jc w:val="both"/>
              <w:rPr>
                <w:rFonts w:ascii="Arial" w:hAnsi="Arial" w:cs="Arial"/>
                <w:sz w:val="20"/>
                <w:szCs w:val="20"/>
              </w:rPr>
            </w:pPr>
            <w:r w:rsidRPr="00B51BD8">
              <w:rPr>
                <w:rFonts w:ascii="Arial" w:hAnsi="Arial" w:cs="Arial"/>
                <w:color w:val="000000" w:themeColor="text1"/>
                <w:sz w:val="20"/>
                <w:szCs w:val="20"/>
                <w:bdr w:val="none" w:sz="0" w:space="0" w:color="auto" w:frame="1"/>
              </w:rPr>
              <w:t xml:space="preserve">Ne blogesnė kaip </w:t>
            </w:r>
            <w:r w:rsidRPr="00B51BD8">
              <w:rPr>
                <w:rFonts w:ascii="Symbol" w:eastAsia="Symbol" w:hAnsi="Symbol" w:cs="Symbol"/>
                <w:color w:val="000000" w:themeColor="text1"/>
                <w:sz w:val="20"/>
                <w:szCs w:val="20"/>
                <w:bdr w:val="none" w:sz="0" w:space="0" w:color="auto" w:frame="1"/>
              </w:rPr>
              <w:t>±</w:t>
            </w:r>
            <w:r w:rsidRPr="00B51BD8">
              <w:rPr>
                <w:rFonts w:ascii="Arial" w:hAnsi="Arial" w:cs="Arial"/>
                <w:color w:val="000000" w:themeColor="text1"/>
                <w:sz w:val="20"/>
                <w:szCs w:val="20"/>
                <w:bdr w:val="none" w:sz="0" w:space="0" w:color="auto" w:frame="1"/>
              </w:rPr>
              <w:t>1,5</w:t>
            </w:r>
            <w:r w:rsidRPr="00B51BD8">
              <w:rPr>
                <w:rFonts w:ascii="Symbol" w:eastAsia="Symbol" w:hAnsi="Symbol" w:cs="Symbol"/>
                <w:color w:val="000000" w:themeColor="text1"/>
                <w:sz w:val="20"/>
                <w:szCs w:val="20"/>
                <w:bdr w:val="none" w:sz="0" w:space="0" w:color="auto" w:frame="1"/>
              </w:rPr>
              <w:t>%</w:t>
            </w:r>
            <w:r w:rsidRPr="00B51BD8">
              <w:rPr>
                <w:rFonts w:ascii="Arial" w:hAnsi="Arial" w:cs="Arial"/>
                <w:color w:val="000000" w:themeColor="text1"/>
                <w:sz w:val="20"/>
                <w:szCs w:val="20"/>
                <w:bdr w:val="none" w:sz="0" w:space="0" w:color="auto" w:frame="1"/>
              </w:rPr>
              <w:t xml:space="preserve"> , diapazone iki 45</w:t>
            </w:r>
            <w:r w:rsidRPr="00B51BD8">
              <w:rPr>
                <w:rFonts w:ascii="Symbol" w:eastAsia="Symbol" w:hAnsi="Symbol" w:cs="Symbol"/>
                <w:color w:val="000000" w:themeColor="text1"/>
                <w:sz w:val="20"/>
                <w:szCs w:val="20"/>
                <w:bdr w:val="none" w:sz="0" w:space="0" w:color="auto" w:frame="1"/>
              </w:rPr>
              <w:t>W</w:t>
            </w:r>
          </w:p>
        </w:tc>
        <w:tc>
          <w:tcPr>
            <w:tcW w:w="2668" w:type="dxa"/>
          </w:tcPr>
          <w:p w14:paraId="62BDC5D0" w14:textId="77777777" w:rsidR="00B51BD8" w:rsidRPr="002131DA" w:rsidRDefault="00B51BD8" w:rsidP="00B51BD8">
            <w:pPr>
              <w:spacing w:before="60" w:after="60"/>
              <w:jc w:val="both"/>
              <w:rPr>
                <w:rFonts w:ascii="Arial" w:hAnsi="Arial" w:cs="Arial"/>
                <w:sz w:val="20"/>
                <w:szCs w:val="20"/>
              </w:rPr>
            </w:pPr>
          </w:p>
        </w:tc>
        <w:tc>
          <w:tcPr>
            <w:tcW w:w="4263" w:type="dxa"/>
          </w:tcPr>
          <w:p w14:paraId="255AB7F9" w14:textId="77777777" w:rsidR="00B51BD8" w:rsidRPr="002131DA" w:rsidRDefault="00B51BD8" w:rsidP="00B51BD8">
            <w:pPr>
              <w:spacing w:before="60" w:after="60"/>
              <w:jc w:val="both"/>
              <w:rPr>
                <w:rFonts w:ascii="Arial" w:hAnsi="Arial" w:cs="Arial"/>
                <w:sz w:val="20"/>
                <w:szCs w:val="20"/>
              </w:rPr>
            </w:pPr>
          </w:p>
        </w:tc>
      </w:tr>
      <w:tr w:rsidR="00B51BD8" w:rsidRPr="002131DA" w14:paraId="7CB88C48" w14:textId="77777777" w:rsidTr="00FC0BB5">
        <w:tc>
          <w:tcPr>
            <w:tcW w:w="1988" w:type="dxa"/>
          </w:tcPr>
          <w:p w14:paraId="14A9A22C" w14:textId="77777777" w:rsidR="00B51BD8" w:rsidRPr="002131DA" w:rsidRDefault="00B51BD8" w:rsidP="00B51BD8">
            <w:pPr>
              <w:pStyle w:val="ListParagraph"/>
              <w:numPr>
                <w:ilvl w:val="0"/>
                <w:numId w:val="8"/>
              </w:numPr>
              <w:spacing w:before="60" w:after="60"/>
              <w:ind w:left="0" w:firstLine="0"/>
              <w:rPr>
                <w:rFonts w:ascii="Arial" w:hAnsi="Arial" w:cs="Arial"/>
                <w:sz w:val="20"/>
                <w:szCs w:val="20"/>
              </w:rPr>
            </w:pPr>
          </w:p>
        </w:tc>
        <w:tc>
          <w:tcPr>
            <w:tcW w:w="3279" w:type="dxa"/>
          </w:tcPr>
          <w:p w14:paraId="4ABF2576" w14:textId="5E1F38B5" w:rsidR="00B51BD8" w:rsidRPr="00B51BD8" w:rsidRDefault="00B51BD8" w:rsidP="00B51BD8">
            <w:pPr>
              <w:spacing w:before="60" w:after="60"/>
              <w:jc w:val="both"/>
              <w:rPr>
                <w:rFonts w:ascii="Arial" w:hAnsi="Arial" w:cs="Arial"/>
                <w:sz w:val="20"/>
                <w:szCs w:val="20"/>
              </w:rPr>
            </w:pPr>
            <w:r w:rsidRPr="00B51BD8">
              <w:rPr>
                <w:rFonts w:ascii="Arial" w:hAnsi="Arial" w:cs="Arial"/>
                <w:color w:val="000000" w:themeColor="text1"/>
                <w:sz w:val="20"/>
                <w:szCs w:val="20"/>
                <w:bdr w:val="none" w:sz="0" w:space="0" w:color="auto" w:frame="1"/>
              </w:rPr>
              <w:t>Srovės matavimo diapazonas</w:t>
            </w:r>
            <w:r w:rsidRPr="00B51BD8">
              <w:rPr>
                <w:rFonts w:ascii="Arial" w:hAnsi="Arial" w:cs="Arial"/>
                <w:sz w:val="20"/>
                <w:szCs w:val="20"/>
                <w:bdr w:val="none" w:sz="0" w:space="0" w:color="auto" w:frame="1"/>
                <w:vertAlign w:val="superscript"/>
              </w:rPr>
              <w:t xml:space="preserve"> a)</w:t>
            </w:r>
            <w:r w:rsidRPr="00B51BD8">
              <w:rPr>
                <w:rFonts w:ascii="Arial" w:hAnsi="Arial" w:cs="Arial"/>
                <w:color w:val="70AD47" w:themeColor="accent6"/>
                <w:sz w:val="20"/>
                <w:szCs w:val="20"/>
                <w:bdr w:val="none" w:sz="0" w:space="0" w:color="auto" w:frame="1"/>
              </w:rPr>
              <w:t xml:space="preserve"> </w:t>
            </w:r>
          </w:p>
        </w:tc>
        <w:tc>
          <w:tcPr>
            <w:tcW w:w="2539" w:type="dxa"/>
          </w:tcPr>
          <w:p w14:paraId="220D088B" w14:textId="6ECF4D52" w:rsidR="00B51BD8" w:rsidRPr="00B51BD8" w:rsidRDefault="00B51BD8" w:rsidP="00B51BD8">
            <w:pPr>
              <w:spacing w:before="60" w:after="60"/>
              <w:jc w:val="both"/>
              <w:rPr>
                <w:rFonts w:ascii="Arial" w:hAnsi="Arial" w:cs="Arial"/>
                <w:sz w:val="20"/>
                <w:szCs w:val="20"/>
              </w:rPr>
            </w:pPr>
            <w:r w:rsidRPr="00B51BD8">
              <w:rPr>
                <w:rFonts w:ascii="Arial" w:hAnsi="Arial" w:cs="Arial"/>
                <w:color w:val="000000" w:themeColor="text1"/>
                <w:sz w:val="20"/>
                <w:szCs w:val="20"/>
                <w:bdr w:val="none" w:sz="0" w:space="0" w:color="auto" w:frame="1"/>
              </w:rPr>
              <w:t xml:space="preserve">Ne blogesnis kaip nuo 0,5 </w:t>
            </w:r>
            <w:proofErr w:type="spellStart"/>
            <w:r w:rsidRPr="00B51BD8">
              <w:rPr>
                <w:rFonts w:ascii="Arial" w:hAnsi="Arial" w:cs="Arial"/>
                <w:color w:val="000000" w:themeColor="text1"/>
                <w:sz w:val="20"/>
                <w:szCs w:val="20"/>
                <w:bdr w:val="none" w:sz="0" w:space="0" w:color="auto" w:frame="1"/>
              </w:rPr>
              <w:t>mA</w:t>
            </w:r>
            <w:proofErr w:type="spellEnd"/>
            <w:r w:rsidRPr="00B51BD8">
              <w:rPr>
                <w:rFonts w:ascii="Arial" w:hAnsi="Arial" w:cs="Arial"/>
                <w:color w:val="000000" w:themeColor="text1"/>
                <w:sz w:val="20"/>
                <w:szCs w:val="20"/>
                <w:bdr w:val="none" w:sz="0" w:space="0" w:color="auto" w:frame="1"/>
              </w:rPr>
              <w:t xml:space="preserve"> iki 20 A</w:t>
            </w:r>
          </w:p>
        </w:tc>
        <w:tc>
          <w:tcPr>
            <w:tcW w:w="2668" w:type="dxa"/>
          </w:tcPr>
          <w:p w14:paraId="690D8CD1" w14:textId="77777777" w:rsidR="00B51BD8" w:rsidRPr="002131DA" w:rsidRDefault="00B51BD8" w:rsidP="00B51BD8">
            <w:pPr>
              <w:spacing w:before="60" w:after="60"/>
              <w:jc w:val="both"/>
              <w:rPr>
                <w:rFonts w:ascii="Arial" w:hAnsi="Arial" w:cs="Arial"/>
                <w:sz w:val="20"/>
                <w:szCs w:val="20"/>
              </w:rPr>
            </w:pPr>
          </w:p>
        </w:tc>
        <w:tc>
          <w:tcPr>
            <w:tcW w:w="4263" w:type="dxa"/>
          </w:tcPr>
          <w:p w14:paraId="47E02357" w14:textId="77777777" w:rsidR="00B51BD8" w:rsidRPr="002131DA" w:rsidRDefault="00B51BD8" w:rsidP="00B51BD8">
            <w:pPr>
              <w:spacing w:before="60" w:after="60"/>
              <w:jc w:val="both"/>
              <w:rPr>
                <w:rFonts w:ascii="Arial" w:hAnsi="Arial" w:cs="Arial"/>
                <w:sz w:val="20"/>
                <w:szCs w:val="20"/>
              </w:rPr>
            </w:pPr>
          </w:p>
        </w:tc>
      </w:tr>
      <w:tr w:rsidR="00B51BD8" w:rsidRPr="002131DA" w14:paraId="236F0D50" w14:textId="77777777" w:rsidTr="00FC0BB5">
        <w:tc>
          <w:tcPr>
            <w:tcW w:w="1988" w:type="dxa"/>
          </w:tcPr>
          <w:p w14:paraId="563F229B" w14:textId="77777777" w:rsidR="00B51BD8" w:rsidRPr="002131DA" w:rsidRDefault="00B51BD8" w:rsidP="00B51BD8">
            <w:pPr>
              <w:pStyle w:val="ListParagraph"/>
              <w:numPr>
                <w:ilvl w:val="0"/>
                <w:numId w:val="8"/>
              </w:numPr>
              <w:spacing w:before="60" w:after="60"/>
              <w:ind w:left="0" w:firstLine="0"/>
              <w:rPr>
                <w:rFonts w:ascii="Arial" w:hAnsi="Arial" w:cs="Arial"/>
                <w:sz w:val="20"/>
                <w:szCs w:val="20"/>
              </w:rPr>
            </w:pPr>
          </w:p>
        </w:tc>
        <w:tc>
          <w:tcPr>
            <w:tcW w:w="3279" w:type="dxa"/>
          </w:tcPr>
          <w:p w14:paraId="4F1F8AB2" w14:textId="21D62D44" w:rsidR="00B51BD8" w:rsidRPr="00B51BD8" w:rsidRDefault="00B51BD8" w:rsidP="00B51BD8">
            <w:pPr>
              <w:spacing w:before="60" w:after="60"/>
              <w:jc w:val="both"/>
              <w:rPr>
                <w:rFonts w:ascii="Arial" w:hAnsi="Arial" w:cs="Arial"/>
                <w:sz w:val="20"/>
                <w:szCs w:val="20"/>
              </w:rPr>
            </w:pPr>
            <w:r w:rsidRPr="00B51BD8">
              <w:rPr>
                <w:rFonts w:ascii="Arial" w:hAnsi="Arial" w:cs="Arial"/>
                <w:color w:val="000000" w:themeColor="text1"/>
                <w:sz w:val="20"/>
                <w:szCs w:val="20"/>
                <w:bdr w:val="none" w:sz="0" w:space="0" w:color="auto" w:frame="1"/>
              </w:rPr>
              <w:t>Skyra</w:t>
            </w:r>
            <w:r w:rsidRPr="00B51BD8">
              <w:rPr>
                <w:rFonts w:ascii="Arial" w:hAnsi="Arial" w:cs="Arial"/>
                <w:sz w:val="20"/>
                <w:szCs w:val="20"/>
                <w:bdr w:val="none" w:sz="0" w:space="0" w:color="auto" w:frame="1"/>
                <w:vertAlign w:val="superscript"/>
              </w:rPr>
              <w:t xml:space="preserve"> a)</w:t>
            </w:r>
            <w:r w:rsidRPr="00B51BD8">
              <w:rPr>
                <w:rFonts w:ascii="Arial" w:hAnsi="Arial" w:cs="Arial"/>
                <w:color w:val="70AD47" w:themeColor="accent6"/>
                <w:sz w:val="20"/>
                <w:szCs w:val="20"/>
                <w:bdr w:val="none" w:sz="0" w:space="0" w:color="auto" w:frame="1"/>
              </w:rPr>
              <w:t xml:space="preserve"> </w:t>
            </w:r>
          </w:p>
        </w:tc>
        <w:tc>
          <w:tcPr>
            <w:tcW w:w="2539" w:type="dxa"/>
          </w:tcPr>
          <w:p w14:paraId="0818A835" w14:textId="30934187" w:rsidR="00B51BD8" w:rsidRPr="00B51BD8" w:rsidRDefault="00B51BD8" w:rsidP="00B51BD8">
            <w:pPr>
              <w:spacing w:before="60" w:after="60"/>
              <w:jc w:val="both"/>
              <w:rPr>
                <w:rFonts w:ascii="Arial" w:hAnsi="Arial" w:cs="Arial"/>
                <w:sz w:val="20"/>
                <w:szCs w:val="20"/>
              </w:rPr>
            </w:pPr>
            <w:r w:rsidRPr="00B51BD8">
              <w:rPr>
                <w:rFonts w:ascii="Arial" w:hAnsi="Arial" w:cs="Arial"/>
                <w:color w:val="000000" w:themeColor="text1"/>
                <w:sz w:val="20"/>
                <w:szCs w:val="20"/>
                <w:bdr w:val="none" w:sz="0" w:space="0" w:color="auto" w:frame="1"/>
              </w:rPr>
              <w:t xml:space="preserve">Ne blogesnė kaip 0,5//1/10/100 </w:t>
            </w:r>
            <w:proofErr w:type="spellStart"/>
            <w:r w:rsidRPr="00B51BD8">
              <w:rPr>
                <w:rFonts w:ascii="Arial" w:hAnsi="Arial" w:cs="Arial"/>
                <w:color w:val="000000" w:themeColor="text1"/>
                <w:sz w:val="20"/>
                <w:szCs w:val="20"/>
                <w:bdr w:val="none" w:sz="0" w:space="0" w:color="auto" w:frame="1"/>
              </w:rPr>
              <w:t>mA</w:t>
            </w:r>
            <w:proofErr w:type="spellEnd"/>
          </w:p>
        </w:tc>
        <w:tc>
          <w:tcPr>
            <w:tcW w:w="2668" w:type="dxa"/>
          </w:tcPr>
          <w:p w14:paraId="34F9AF0E" w14:textId="77777777" w:rsidR="00B51BD8" w:rsidRPr="002131DA" w:rsidRDefault="00B51BD8" w:rsidP="00B51BD8">
            <w:pPr>
              <w:spacing w:before="60" w:after="60"/>
              <w:jc w:val="both"/>
              <w:rPr>
                <w:rFonts w:ascii="Arial" w:hAnsi="Arial" w:cs="Arial"/>
                <w:sz w:val="20"/>
                <w:szCs w:val="20"/>
              </w:rPr>
            </w:pPr>
          </w:p>
        </w:tc>
        <w:tc>
          <w:tcPr>
            <w:tcW w:w="4263" w:type="dxa"/>
          </w:tcPr>
          <w:p w14:paraId="69BD6F98" w14:textId="77777777" w:rsidR="00B51BD8" w:rsidRPr="002131DA" w:rsidRDefault="00B51BD8" w:rsidP="00B51BD8">
            <w:pPr>
              <w:spacing w:before="60" w:after="60"/>
              <w:jc w:val="both"/>
              <w:rPr>
                <w:rFonts w:ascii="Arial" w:hAnsi="Arial" w:cs="Arial"/>
                <w:sz w:val="20"/>
                <w:szCs w:val="20"/>
              </w:rPr>
            </w:pPr>
          </w:p>
        </w:tc>
      </w:tr>
      <w:tr w:rsidR="00B51BD8" w:rsidRPr="002131DA" w14:paraId="7FD6A04E" w14:textId="77777777" w:rsidTr="00FC0BB5">
        <w:tc>
          <w:tcPr>
            <w:tcW w:w="1988" w:type="dxa"/>
          </w:tcPr>
          <w:p w14:paraId="552A7C0E" w14:textId="77777777" w:rsidR="00B51BD8" w:rsidRPr="002131DA" w:rsidRDefault="00B51BD8" w:rsidP="00B51BD8">
            <w:pPr>
              <w:pStyle w:val="ListParagraph"/>
              <w:numPr>
                <w:ilvl w:val="0"/>
                <w:numId w:val="8"/>
              </w:numPr>
              <w:spacing w:before="60" w:after="60"/>
              <w:ind w:left="0" w:firstLine="0"/>
              <w:rPr>
                <w:rFonts w:ascii="Arial" w:hAnsi="Arial" w:cs="Arial"/>
                <w:sz w:val="20"/>
                <w:szCs w:val="20"/>
              </w:rPr>
            </w:pPr>
          </w:p>
        </w:tc>
        <w:tc>
          <w:tcPr>
            <w:tcW w:w="3279" w:type="dxa"/>
          </w:tcPr>
          <w:p w14:paraId="59E5FA47" w14:textId="1C4597E2" w:rsidR="00B51BD8" w:rsidRPr="00B51BD8" w:rsidRDefault="00B51BD8" w:rsidP="00B51BD8">
            <w:pPr>
              <w:spacing w:before="60" w:after="60"/>
              <w:jc w:val="both"/>
              <w:rPr>
                <w:rFonts w:ascii="Arial" w:hAnsi="Arial" w:cs="Arial"/>
                <w:sz w:val="20"/>
                <w:szCs w:val="20"/>
              </w:rPr>
            </w:pPr>
            <w:r w:rsidRPr="00B51BD8">
              <w:rPr>
                <w:rFonts w:ascii="Arial" w:hAnsi="Arial" w:cs="Arial"/>
                <w:color w:val="000000" w:themeColor="text1"/>
                <w:sz w:val="20"/>
                <w:szCs w:val="20"/>
                <w:bdr w:val="none" w:sz="0" w:space="0" w:color="auto" w:frame="1"/>
              </w:rPr>
              <w:t>Paklaida</w:t>
            </w:r>
            <w:r w:rsidRPr="00B51BD8">
              <w:rPr>
                <w:rFonts w:ascii="Arial" w:hAnsi="Arial" w:cs="Arial"/>
                <w:sz w:val="20"/>
                <w:szCs w:val="20"/>
                <w:bdr w:val="none" w:sz="0" w:space="0" w:color="auto" w:frame="1"/>
                <w:vertAlign w:val="superscript"/>
              </w:rPr>
              <w:t xml:space="preserve"> a)</w:t>
            </w:r>
            <w:r w:rsidRPr="00B51BD8">
              <w:rPr>
                <w:rFonts w:ascii="Arial" w:hAnsi="Arial" w:cs="Arial"/>
                <w:color w:val="70AD47" w:themeColor="accent6"/>
                <w:sz w:val="20"/>
                <w:szCs w:val="20"/>
                <w:bdr w:val="none" w:sz="0" w:space="0" w:color="auto" w:frame="1"/>
              </w:rPr>
              <w:t xml:space="preserve"> </w:t>
            </w:r>
          </w:p>
        </w:tc>
        <w:tc>
          <w:tcPr>
            <w:tcW w:w="2539" w:type="dxa"/>
          </w:tcPr>
          <w:p w14:paraId="66BF63C9" w14:textId="34E089A7" w:rsidR="00B51BD8" w:rsidRPr="00B51BD8" w:rsidRDefault="00B51BD8" w:rsidP="00B51BD8">
            <w:pPr>
              <w:spacing w:before="60" w:after="60"/>
              <w:jc w:val="both"/>
              <w:rPr>
                <w:rFonts w:ascii="Arial" w:hAnsi="Arial" w:cs="Arial"/>
                <w:sz w:val="20"/>
                <w:szCs w:val="20"/>
              </w:rPr>
            </w:pPr>
            <w:r w:rsidRPr="00B51BD8">
              <w:rPr>
                <w:rFonts w:ascii="Arial" w:hAnsi="Arial" w:cs="Arial"/>
                <w:color w:val="000000" w:themeColor="text1"/>
                <w:sz w:val="20"/>
                <w:szCs w:val="20"/>
                <w:bdr w:val="none" w:sz="0" w:space="0" w:color="auto" w:frame="1"/>
              </w:rPr>
              <w:t xml:space="preserve">Ne blogesnė kaip </w:t>
            </w:r>
            <w:r w:rsidRPr="00B51BD8">
              <w:rPr>
                <w:rFonts w:ascii="Symbol" w:eastAsia="Symbol" w:hAnsi="Symbol" w:cs="Symbol"/>
                <w:color w:val="000000" w:themeColor="text1"/>
                <w:sz w:val="20"/>
                <w:szCs w:val="20"/>
                <w:bdr w:val="none" w:sz="0" w:space="0" w:color="auto" w:frame="1"/>
              </w:rPr>
              <w:t>±</w:t>
            </w:r>
            <w:r w:rsidRPr="00B51BD8">
              <w:rPr>
                <w:rFonts w:ascii="Arial" w:hAnsi="Arial" w:cs="Arial"/>
                <w:color w:val="000000" w:themeColor="text1"/>
                <w:sz w:val="20"/>
                <w:szCs w:val="20"/>
                <w:bdr w:val="none" w:sz="0" w:space="0" w:color="auto" w:frame="1"/>
              </w:rPr>
              <w:t>2</w:t>
            </w:r>
            <w:r w:rsidRPr="00B51BD8">
              <w:rPr>
                <w:rFonts w:ascii="Symbol" w:eastAsia="Symbol" w:hAnsi="Symbol" w:cs="Symbol"/>
                <w:color w:val="000000" w:themeColor="text1"/>
                <w:sz w:val="20"/>
                <w:szCs w:val="20"/>
                <w:bdr w:val="none" w:sz="0" w:space="0" w:color="auto" w:frame="1"/>
              </w:rPr>
              <w:t>%</w:t>
            </w:r>
            <w:r w:rsidRPr="00B51BD8">
              <w:rPr>
                <w:rFonts w:ascii="Arial" w:hAnsi="Arial" w:cs="Arial"/>
                <w:color w:val="000000" w:themeColor="text1"/>
                <w:sz w:val="20"/>
                <w:szCs w:val="20"/>
                <w:bdr w:val="none" w:sz="0" w:space="0" w:color="auto" w:frame="1"/>
              </w:rPr>
              <w:t xml:space="preserve"> </w:t>
            </w:r>
          </w:p>
        </w:tc>
        <w:tc>
          <w:tcPr>
            <w:tcW w:w="2668" w:type="dxa"/>
          </w:tcPr>
          <w:p w14:paraId="576408BC" w14:textId="77777777" w:rsidR="00B51BD8" w:rsidRPr="002131DA" w:rsidRDefault="00B51BD8" w:rsidP="00B51BD8">
            <w:pPr>
              <w:spacing w:before="60" w:after="60"/>
              <w:jc w:val="both"/>
              <w:rPr>
                <w:rFonts w:ascii="Arial" w:hAnsi="Arial" w:cs="Arial"/>
                <w:sz w:val="20"/>
                <w:szCs w:val="20"/>
              </w:rPr>
            </w:pPr>
          </w:p>
        </w:tc>
        <w:tc>
          <w:tcPr>
            <w:tcW w:w="4263" w:type="dxa"/>
          </w:tcPr>
          <w:p w14:paraId="33AFF1A9" w14:textId="77777777" w:rsidR="00B51BD8" w:rsidRPr="002131DA" w:rsidRDefault="00B51BD8" w:rsidP="00B51BD8">
            <w:pPr>
              <w:spacing w:before="60" w:after="60"/>
              <w:jc w:val="both"/>
              <w:rPr>
                <w:rFonts w:ascii="Arial" w:hAnsi="Arial" w:cs="Arial"/>
                <w:sz w:val="20"/>
                <w:szCs w:val="20"/>
              </w:rPr>
            </w:pPr>
          </w:p>
        </w:tc>
      </w:tr>
      <w:tr w:rsidR="00B51BD8" w:rsidRPr="002131DA" w14:paraId="093C7728" w14:textId="77777777" w:rsidTr="00FC0BB5">
        <w:tc>
          <w:tcPr>
            <w:tcW w:w="1988" w:type="dxa"/>
          </w:tcPr>
          <w:p w14:paraId="523B62E9" w14:textId="77777777" w:rsidR="00B51BD8" w:rsidRPr="002131DA" w:rsidRDefault="00B51BD8" w:rsidP="00B51BD8">
            <w:pPr>
              <w:pStyle w:val="ListParagraph"/>
              <w:numPr>
                <w:ilvl w:val="0"/>
                <w:numId w:val="8"/>
              </w:numPr>
              <w:spacing w:before="60" w:after="60"/>
              <w:ind w:left="0" w:firstLine="0"/>
              <w:rPr>
                <w:rFonts w:ascii="Arial" w:hAnsi="Arial" w:cs="Arial"/>
                <w:sz w:val="20"/>
                <w:szCs w:val="20"/>
              </w:rPr>
            </w:pPr>
          </w:p>
        </w:tc>
        <w:tc>
          <w:tcPr>
            <w:tcW w:w="3279" w:type="dxa"/>
          </w:tcPr>
          <w:p w14:paraId="4B4E6AB2" w14:textId="250D8943" w:rsidR="00B51BD8" w:rsidRPr="00B51BD8" w:rsidRDefault="00B51BD8" w:rsidP="00B51BD8">
            <w:pPr>
              <w:spacing w:before="60" w:after="60"/>
              <w:jc w:val="both"/>
              <w:rPr>
                <w:rFonts w:ascii="Arial" w:hAnsi="Arial" w:cs="Arial"/>
                <w:sz w:val="20"/>
                <w:szCs w:val="20"/>
              </w:rPr>
            </w:pPr>
            <w:r w:rsidRPr="00B51BD8">
              <w:rPr>
                <w:rFonts w:ascii="Arial" w:hAnsi="Arial" w:cs="Arial"/>
                <w:color w:val="000000" w:themeColor="text1"/>
                <w:sz w:val="20"/>
                <w:szCs w:val="20"/>
                <w:bdr w:val="none" w:sz="0" w:space="0" w:color="auto" w:frame="1"/>
              </w:rPr>
              <w:t>Replių apkabinimo dalies forma ir išmatavimai</w:t>
            </w:r>
            <w:r w:rsidRPr="00B51BD8">
              <w:rPr>
                <w:rFonts w:ascii="Arial" w:hAnsi="Arial" w:cs="Arial"/>
                <w:sz w:val="20"/>
                <w:szCs w:val="20"/>
                <w:bdr w:val="none" w:sz="0" w:space="0" w:color="auto" w:frame="1"/>
                <w:vertAlign w:val="superscript"/>
              </w:rPr>
              <w:t xml:space="preserve"> a)</w:t>
            </w:r>
            <w:r w:rsidRPr="00B51BD8">
              <w:rPr>
                <w:rFonts w:ascii="Arial" w:hAnsi="Arial" w:cs="Arial"/>
                <w:color w:val="70AD47" w:themeColor="accent6"/>
                <w:sz w:val="20"/>
                <w:szCs w:val="20"/>
                <w:bdr w:val="none" w:sz="0" w:space="0" w:color="auto" w:frame="1"/>
              </w:rPr>
              <w:t xml:space="preserve"> </w:t>
            </w:r>
            <w:r w:rsidRPr="00B51BD8">
              <w:rPr>
                <w:rFonts w:ascii="Arial" w:hAnsi="Arial" w:cs="Arial"/>
                <w:color w:val="000000" w:themeColor="text1"/>
                <w:sz w:val="20"/>
                <w:szCs w:val="20"/>
                <w:bdr w:val="none" w:sz="0" w:space="0" w:color="auto" w:frame="1"/>
              </w:rPr>
              <w:t xml:space="preserve"> </w:t>
            </w:r>
          </w:p>
        </w:tc>
        <w:tc>
          <w:tcPr>
            <w:tcW w:w="2539" w:type="dxa"/>
          </w:tcPr>
          <w:p w14:paraId="1A6017A4" w14:textId="13578EA8" w:rsidR="00B51BD8" w:rsidRPr="00B51BD8" w:rsidRDefault="00B51BD8" w:rsidP="00B51BD8">
            <w:pPr>
              <w:spacing w:before="60" w:after="60"/>
              <w:jc w:val="both"/>
              <w:rPr>
                <w:rFonts w:ascii="Arial" w:hAnsi="Arial" w:cs="Arial"/>
                <w:sz w:val="20"/>
                <w:szCs w:val="20"/>
              </w:rPr>
            </w:pPr>
            <w:r w:rsidRPr="00B51BD8">
              <w:rPr>
                <w:rFonts w:ascii="Arial" w:hAnsi="Arial" w:cs="Arial"/>
                <w:color w:val="000000" w:themeColor="text1"/>
                <w:sz w:val="20"/>
                <w:szCs w:val="20"/>
                <w:bdr w:val="none" w:sz="0" w:space="0" w:color="auto" w:frame="1"/>
              </w:rPr>
              <w:t xml:space="preserve">Pailga galvute, gebanti apgaubti stačiakampius strypus ne mažesnius nei 30x40mm ir 20x55mm, bei kabelius ne mažesnio diametro nei 32 mm </w:t>
            </w:r>
          </w:p>
        </w:tc>
        <w:tc>
          <w:tcPr>
            <w:tcW w:w="2668" w:type="dxa"/>
          </w:tcPr>
          <w:p w14:paraId="7377B469" w14:textId="77777777" w:rsidR="00B51BD8" w:rsidRPr="002131DA" w:rsidRDefault="00B51BD8" w:rsidP="00B51BD8">
            <w:pPr>
              <w:spacing w:before="60" w:after="60"/>
              <w:jc w:val="both"/>
              <w:rPr>
                <w:rFonts w:ascii="Arial" w:hAnsi="Arial" w:cs="Arial"/>
                <w:sz w:val="20"/>
                <w:szCs w:val="20"/>
              </w:rPr>
            </w:pPr>
          </w:p>
        </w:tc>
        <w:tc>
          <w:tcPr>
            <w:tcW w:w="4263" w:type="dxa"/>
          </w:tcPr>
          <w:p w14:paraId="52510512" w14:textId="77777777" w:rsidR="00B51BD8" w:rsidRPr="002131DA" w:rsidRDefault="00B51BD8" w:rsidP="00B51BD8">
            <w:pPr>
              <w:spacing w:before="60" w:after="60"/>
              <w:jc w:val="both"/>
              <w:rPr>
                <w:rFonts w:ascii="Arial" w:hAnsi="Arial" w:cs="Arial"/>
                <w:sz w:val="20"/>
                <w:szCs w:val="20"/>
              </w:rPr>
            </w:pPr>
          </w:p>
        </w:tc>
      </w:tr>
      <w:tr w:rsidR="00B51BD8" w:rsidRPr="002131DA" w14:paraId="18C1C520" w14:textId="77777777" w:rsidTr="00FC0BB5">
        <w:tc>
          <w:tcPr>
            <w:tcW w:w="1988" w:type="dxa"/>
          </w:tcPr>
          <w:p w14:paraId="26390424" w14:textId="77777777" w:rsidR="00B51BD8" w:rsidRPr="002131DA" w:rsidRDefault="00B51BD8" w:rsidP="00B51BD8">
            <w:pPr>
              <w:pStyle w:val="ListParagraph"/>
              <w:numPr>
                <w:ilvl w:val="0"/>
                <w:numId w:val="8"/>
              </w:numPr>
              <w:spacing w:before="60" w:after="60"/>
              <w:ind w:left="0" w:firstLine="0"/>
              <w:rPr>
                <w:rFonts w:ascii="Arial" w:hAnsi="Arial" w:cs="Arial"/>
                <w:sz w:val="20"/>
                <w:szCs w:val="20"/>
              </w:rPr>
            </w:pPr>
          </w:p>
        </w:tc>
        <w:tc>
          <w:tcPr>
            <w:tcW w:w="3279" w:type="dxa"/>
          </w:tcPr>
          <w:p w14:paraId="7460B23D" w14:textId="2108892B" w:rsidR="00B51BD8" w:rsidRPr="00B51BD8" w:rsidRDefault="00B51BD8" w:rsidP="00B51BD8">
            <w:pPr>
              <w:spacing w:before="60" w:after="60"/>
              <w:jc w:val="both"/>
              <w:rPr>
                <w:rFonts w:ascii="Arial" w:hAnsi="Arial" w:cs="Arial"/>
                <w:sz w:val="20"/>
                <w:szCs w:val="20"/>
              </w:rPr>
            </w:pPr>
            <w:r w:rsidRPr="00B51BD8">
              <w:rPr>
                <w:rFonts w:ascii="Arial" w:hAnsi="Arial" w:cs="Arial"/>
                <w:color w:val="000000" w:themeColor="text1"/>
                <w:sz w:val="20"/>
                <w:szCs w:val="20"/>
                <w:bdr w:val="none" w:sz="0" w:space="0" w:color="auto" w:frame="1"/>
              </w:rPr>
              <w:t>Perkalibravimo galimybė nesiunčiant į gamyklą</w:t>
            </w:r>
            <w:r w:rsidRPr="00B51BD8">
              <w:rPr>
                <w:rFonts w:ascii="Arial" w:hAnsi="Arial" w:cs="Arial"/>
                <w:sz w:val="20"/>
                <w:szCs w:val="20"/>
                <w:bdr w:val="none" w:sz="0" w:space="0" w:color="auto" w:frame="1"/>
                <w:vertAlign w:val="superscript"/>
              </w:rPr>
              <w:t xml:space="preserve"> a) arba</w:t>
            </w:r>
            <w:r w:rsidRPr="00B51BD8">
              <w:rPr>
                <w:rFonts w:ascii="Arial" w:hAnsi="Arial" w:cs="Arial"/>
                <w:color w:val="70AD47" w:themeColor="accent6"/>
                <w:sz w:val="20"/>
                <w:szCs w:val="20"/>
                <w:bdr w:val="none" w:sz="0" w:space="0" w:color="auto" w:frame="1"/>
              </w:rPr>
              <w:t xml:space="preserve"> </w:t>
            </w:r>
            <w:r w:rsidRPr="00B51BD8">
              <w:rPr>
                <w:rFonts w:ascii="Arial" w:hAnsi="Arial" w:cs="Arial"/>
                <w:color w:val="000000" w:themeColor="text1"/>
                <w:sz w:val="20"/>
                <w:szCs w:val="20"/>
                <w:bdr w:val="none" w:sz="0" w:space="0" w:color="auto" w:frame="1"/>
                <w:vertAlign w:val="superscript"/>
              </w:rPr>
              <w:t xml:space="preserve"> b)</w:t>
            </w:r>
          </w:p>
        </w:tc>
        <w:tc>
          <w:tcPr>
            <w:tcW w:w="2539" w:type="dxa"/>
          </w:tcPr>
          <w:p w14:paraId="3CA2D435" w14:textId="5F82EAB2" w:rsidR="00B51BD8" w:rsidRPr="00B51BD8" w:rsidRDefault="00B51BD8" w:rsidP="00B51BD8">
            <w:pPr>
              <w:spacing w:before="60" w:after="60"/>
              <w:jc w:val="both"/>
              <w:rPr>
                <w:rFonts w:ascii="Arial" w:hAnsi="Arial" w:cs="Arial"/>
                <w:sz w:val="20"/>
                <w:szCs w:val="20"/>
              </w:rPr>
            </w:pPr>
            <w:r w:rsidRPr="00B51BD8">
              <w:rPr>
                <w:rFonts w:ascii="Arial" w:hAnsi="Arial" w:cs="Arial"/>
                <w:color w:val="000000" w:themeColor="text1"/>
                <w:sz w:val="20"/>
                <w:szCs w:val="20"/>
                <w:bdr w:val="none" w:sz="0" w:space="0" w:color="auto" w:frame="1"/>
              </w:rPr>
              <w:t>Būtina</w:t>
            </w:r>
          </w:p>
        </w:tc>
        <w:tc>
          <w:tcPr>
            <w:tcW w:w="2668" w:type="dxa"/>
          </w:tcPr>
          <w:p w14:paraId="4DB3CD72" w14:textId="77777777" w:rsidR="00B51BD8" w:rsidRPr="002131DA" w:rsidRDefault="00B51BD8" w:rsidP="00B51BD8">
            <w:pPr>
              <w:spacing w:before="60" w:after="60"/>
              <w:jc w:val="both"/>
              <w:rPr>
                <w:rFonts w:ascii="Arial" w:hAnsi="Arial" w:cs="Arial"/>
                <w:sz w:val="20"/>
                <w:szCs w:val="20"/>
              </w:rPr>
            </w:pPr>
          </w:p>
        </w:tc>
        <w:tc>
          <w:tcPr>
            <w:tcW w:w="4263" w:type="dxa"/>
          </w:tcPr>
          <w:p w14:paraId="05DD603D" w14:textId="77777777" w:rsidR="00B51BD8" w:rsidRPr="002131DA" w:rsidRDefault="00B51BD8" w:rsidP="00B51BD8">
            <w:pPr>
              <w:spacing w:before="60" w:after="60"/>
              <w:jc w:val="both"/>
              <w:rPr>
                <w:rFonts w:ascii="Arial" w:hAnsi="Arial" w:cs="Arial"/>
                <w:sz w:val="20"/>
                <w:szCs w:val="20"/>
              </w:rPr>
            </w:pPr>
          </w:p>
        </w:tc>
      </w:tr>
      <w:tr w:rsidR="00B51BD8" w:rsidRPr="002131DA" w14:paraId="756DCFB6" w14:textId="77777777" w:rsidTr="00FC0BB5">
        <w:tc>
          <w:tcPr>
            <w:tcW w:w="1988" w:type="dxa"/>
          </w:tcPr>
          <w:p w14:paraId="3D0FC770" w14:textId="77777777" w:rsidR="00B51BD8" w:rsidRPr="002131DA" w:rsidRDefault="00B51BD8" w:rsidP="00B51BD8">
            <w:pPr>
              <w:pStyle w:val="ListParagraph"/>
              <w:numPr>
                <w:ilvl w:val="0"/>
                <w:numId w:val="8"/>
              </w:numPr>
              <w:spacing w:before="60" w:after="60"/>
              <w:ind w:left="0" w:firstLine="0"/>
              <w:rPr>
                <w:rFonts w:ascii="Arial" w:hAnsi="Arial" w:cs="Arial"/>
                <w:sz w:val="20"/>
                <w:szCs w:val="20"/>
              </w:rPr>
            </w:pPr>
          </w:p>
        </w:tc>
        <w:tc>
          <w:tcPr>
            <w:tcW w:w="3279" w:type="dxa"/>
          </w:tcPr>
          <w:p w14:paraId="2162E835" w14:textId="3C7291B8" w:rsidR="00B51BD8" w:rsidRPr="00B51BD8" w:rsidRDefault="00B51BD8" w:rsidP="00B51BD8">
            <w:pPr>
              <w:spacing w:before="60" w:after="60"/>
              <w:jc w:val="both"/>
              <w:rPr>
                <w:rFonts w:ascii="Arial" w:hAnsi="Arial" w:cs="Arial"/>
                <w:sz w:val="20"/>
                <w:szCs w:val="20"/>
              </w:rPr>
            </w:pPr>
            <w:r w:rsidRPr="00B51BD8">
              <w:rPr>
                <w:rFonts w:ascii="Arial" w:hAnsi="Arial" w:cs="Arial"/>
                <w:color w:val="000000" w:themeColor="text1"/>
                <w:sz w:val="20"/>
                <w:szCs w:val="20"/>
                <w:bdr w:val="none" w:sz="0" w:space="0" w:color="auto" w:frame="1"/>
              </w:rPr>
              <w:t>Automatinis kalibravimas</w:t>
            </w:r>
            <w:r w:rsidRPr="00B51BD8">
              <w:rPr>
                <w:rFonts w:ascii="Arial" w:hAnsi="Arial" w:cs="Arial"/>
                <w:sz w:val="20"/>
                <w:szCs w:val="20"/>
                <w:bdr w:val="none" w:sz="0" w:space="0" w:color="auto" w:frame="1"/>
                <w:vertAlign w:val="superscript"/>
              </w:rPr>
              <w:t xml:space="preserve"> a) arba</w:t>
            </w:r>
            <w:r w:rsidRPr="00B51BD8">
              <w:rPr>
                <w:rFonts w:ascii="Arial" w:hAnsi="Arial" w:cs="Arial"/>
                <w:color w:val="70AD47" w:themeColor="accent6"/>
                <w:sz w:val="20"/>
                <w:szCs w:val="20"/>
                <w:bdr w:val="none" w:sz="0" w:space="0" w:color="auto" w:frame="1"/>
              </w:rPr>
              <w:t xml:space="preserve"> </w:t>
            </w:r>
            <w:r w:rsidRPr="00B51BD8">
              <w:rPr>
                <w:rFonts w:ascii="Arial" w:hAnsi="Arial" w:cs="Arial"/>
                <w:color w:val="000000" w:themeColor="text1"/>
                <w:sz w:val="20"/>
                <w:szCs w:val="20"/>
                <w:bdr w:val="none" w:sz="0" w:space="0" w:color="auto" w:frame="1"/>
                <w:vertAlign w:val="superscript"/>
              </w:rPr>
              <w:t xml:space="preserve"> b)</w:t>
            </w:r>
          </w:p>
        </w:tc>
        <w:tc>
          <w:tcPr>
            <w:tcW w:w="2539" w:type="dxa"/>
          </w:tcPr>
          <w:p w14:paraId="6A730EE5" w14:textId="124D1EA2" w:rsidR="00B51BD8" w:rsidRPr="00B51BD8" w:rsidRDefault="00B51BD8" w:rsidP="00B51BD8">
            <w:pPr>
              <w:spacing w:before="60" w:after="60"/>
              <w:jc w:val="both"/>
              <w:rPr>
                <w:rFonts w:ascii="Arial" w:hAnsi="Arial" w:cs="Arial"/>
                <w:sz w:val="20"/>
                <w:szCs w:val="20"/>
              </w:rPr>
            </w:pPr>
            <w:r w:rsidRPr="00B51BD8">
              <w:rPr>
                <w:rFonts w:ascii="Arial" w:hAnsi="Arial" w:cs="Arial"/>
                <w:color w:val="000000" w:themeColor="text1"/>
                <w:sz w:val="20"/>
                <w:szCs w:val="20"/>
                <w:bdr w:val="none" w:sz="0" w:space="0" w:color="auto" w:frame="1"/>
              </w:rPr>
              <w:t>Būtina</w:t>
            </w:r>
          </w:p>
        </w:tc>
        <w:tc>
          <w:tcPr>
            <w:tcW w:w="2668" w:type="dxa"/>
          </w:tcPr>
          <w:p w14:paraId="5B0F58A2" w14:textId="77777777" w:rsidR="00B51BD8" w:rsidRPr="002131DA" w:rsidRDefault="00B51BD8" w:rsidP="00B51BD8">
            <w:pPr>
              <w:spacing w:before="60" w:after="60"/>
              <w:jc w:val="both"/>
              <w:rPr>
                <w:rFonts w:ascii="Arial" w:hAnsi="Arial" w:cs="Arial"/>
                <w:sz w:val="20"/>
                <w:szCs w:val="20"/>
              </w:rPr>
            </w:pPr>
          </w:p>
        </w:tc>
        <w:tc>
          <w:tcPr>
            <w:tcW w:w="4263" w:type="dxa"/>
          </w:tcPr>
          <w:p w14:paraId="76C818D6" w14:textId="77777777" w:rsidR="00B51BD8" w:rsidRPr="002131DA" w:rsidRDefault="00B51BD8" w:rsidP="00B51BD8">
            <w:pPr>
              <w:spacing w:before="60" w:after="60"/>
              <w:jc w:val="both"/>
              <w:rPr>
                <w:rFonts w:ascii="Arial" w:hAnsi="Arial" w:cs="Arial"/>
                <w:sz w:val="20"/>
                <w:szCs w:val="20"/>
              </w:rPr>
            </w:pPr>
          </w:p>
        </w:tc>
      </w:tr>
      <w:tr w:rsidR="00B51BD8" w:rsidRPr="002131DA" w14:paraId="596D6AD8" w14:textId="77777777" w:rsidTr="00FC0BB5">
        <w:tc>
          <w:tcPr>
            <w:tcW w:w="1988" w:type="dxa"/>
          </w:tcPr>
          <w:p w14:paraId="1A4634B5" w14:textId="77777777" w:rsidR="00B51BD8" w:rsidRPr="002131DA" w:rsidRDefault="00B51BD8" w:rsidP="00B51BD8">
            <w:pPr>
              <w:pStyle w:val="ListParagraph"/>
              <w:numPr>
                <w:ilvl w:val="0"/>
                <w:numId w:val="8"/>
              </w:numPr>
              <w:spacing w:before="60" w:after="60"/>
              <w:ind w:left="0" w:firstLine="0"/>
              <w:rPr>
                <w:rFonts w:ascii="Arial" w:hAnsi="Arial" w:cs="Arial"/>
                <w:sz w:val="20"/>
                <w:szCs w:val="20"/>
              </w:rPr>
            </w:pPr>
          </w:p>
        </w:tc>
        <w:tc>
          <w:tcPr>
            <w:tcW w:w="3279" w:type="dxa"/>
          </w:tcPr>
          <w:p w14:paraId="1260C671" w14:textId="339CD7B6" w:rsidR="00B51BD8" w:rsidRPr="00B51BD8" w:rsidRDefault="00B51BD8" w:rsidP="00B51BD8">
            <w:pPr>
              <w:spacing w:before="60" w:after="60"/>
              <w:jc w:val="both"/>
              <w:rPr>
                <w:rFonts w:ascii="Arial" w:hAnsi="Arial" w:cs="Arial"/>
                <w:sz w:val="20"/>
                <w:szCs w:val="20"/>
              </w:rPr>
            </w:pPr>
            <w:r w:rsidRPr="00B51BD8">
              <w:rPr>
                <w:rFonts w:ascii="Arial" w:hAnsi="Arial" w:cs="Arial"/>
                <w:color w:val="000000" w:themeColor="text1"/>
                <w:sz w:val="20"/>
                <w:szCs w:val="20"/>
                <w:bdr w:val="none" w:sz="0" w:space="0" w:color="auto" w:frame="1"/>
              </w:rPr>
              <w:t>Atsparumas aplinkos veiksniams</w:t>
            </w:r>
            <w:r w:rsidRPr="00B51BD8">
              <w:rPr>
                <w:rFonts w:ascii="Arial" w:hAnsi="Arial" w:cs="Arial"/>
                <w:sz w:val="20"/>
                <w:szCs w:val="20"/>
                <w:bdr w:val="none" w:sz="0" w:space="0" w:color="auto" w:frame="1"/>
                <w:vertAlign w:val="superscript"/>
              </w:rPr>
              <w:t xml:space="preserve"> a)</w:t>
            </w:r>
          </w:p>
        </w:tc>
        <w:tc>
          <w:tcPr>
            <w:tcW w:w="2539" w:type="dxa"/>
          </w:tcPr>
          <w:p w14:paraId="25A9A9DB" w14:textId="230C3710" w:rsidR="00B51BD8" w:rsidRPr="00B51BD8" w:rsidRDefault="00B51BD8" w:rsidP="00B51BD8">
            <w:pPr>
              <w:spacing w:before="60" w:after="60"/>
              <w:jc w:val="both"/>
              <w:rPr>
                <w:rFonts w:ascii="Arial" w:hAnsi="Arial" w:cs="Arial"/>
                <w:sz w:val="20"/>
                <w:szCs w:val="20"/>
              </w:rPr>
            </w:pPr>
            <w:r w:rsidRPr="00B51BD8">
              <w:rPr>
                <w:rFonts w:ascii="Arial" w:hAnsi="Arial" w:cs="Arial"/>
                <w:color w:val="000000" w:themeColor="text1"/>
                <w:sz w:val="20"/>
                <w:szCs w:val="20"/>
                <w:bdr w:val="none" w:sz="0" w:space="0" w:color="auto" w:frame="1"/>
              </w:rPr>
              <w:t>≥ IP40</w:t>
            </w:r>
          </w:p>
        </w:tc>
        <w:tc>
          <w:tcPr>
            <w:tcW w:w="2668" w:type="dxa"/>
          </w:tcPr>
          <w:p w14:paraId="78E5F100" w14:textId="77777777" w:rsidR="00B51BD8" w:rsidRPr="002131DA" w:rsidRDefault="00B51BD8" w:rsidP="00B51BD8">
            <w:pPr>
              <w:spacing w:before="60" w:after="60"/>
              <w:jc w:val="both"/>
              <w:rPr>
                <w:rFonts w:ascii="Arial" w:hAnsi="Arial" w:cs="Arial"/>
                <w:sz w:val="20"/>
                <w:szCs w:val="20"/>
              </w:rPr>
            </w:pPr>
          </w:p>
        </w:tc>
        <w:tc>
          <w:tcPr>
            <w:tcW w:w="4263" w:type="dxa"/>
          </w:tcPr>
          <w:p w14:paraId="285B80EA" w14:textId="77777777" w:rsidR="00B51BD8" w:rsidRPr="002131DA" w:rsidRDefault="00B51BD8" w:rsidP="00B51BD8">
            <w:pPr>
              <w:spacing w:before="60" w:after="60"/>
              <w:jc w:val="both"/>
              <w:rPr>
                <w:rFonts w:ascii="Arial" w:hAnsi="Arial" w:cs="Arial"/>
                <w:sz w:val="20"/>
                <w:szCs w:val="20"/>
              </w:rPr>
            </w:pPr>
          </w:p>
        </w:tc>
      </w:tr>
      <w:tr w:rsidR="00B51BD8" w:rsidRPr="002131DA" w14:paraId="0F78BF3F" w14:textId="77777777" w:rsidTr="00FC0BB5">
        <w:tc>
          <w:tcPr>
            <w:tcW w:w="1988" w:type="dxa"/>
          </w:tcPr>
          <w:p w14:paraId="08FE35A8" w14:textId="77777777" w:rsidR="00B51BD8" w:rsidRPr="002131DA" w:rsidRDefault="00B51BD8" w:rsidP="00B51BD8">
            <w:pPr>
              <w:pStyle w:val="ListParagraph"/>
              <w:numPr>
                <w:ilvl w:val="0"/>
                <w:numId w:val="8"/>
              </w:numPr>
              <w:spacing w:before="60" w:after="60"/>
              <w:ind w:left="0" w:firstLine="0"/>
              <w:rPr>
                <w:rFonts w:ascii="Arial" w:hAnsi="Arial" w:cs="Arial"/>
                <w:sz w:val="20"/>
                <w:szCs w:val="20"/>
              </w:rPr>
            </w:pPr>
          </w:p>
        </w:tc>
        <w:tc>
          <w:tcPr>
            <w:tcW w:w="3279" w:type="dxa"/>
          </w:tcPr>
          <w:p w14:paraId="1B5D2747" w14:textId="26A92167" w:rsidR="00B51BD8" w:rsidRPr="00B51BD8" w:rsidRDefault="00B51BD8" w:rsidP="00B51BD8">
            <w:pPr>
              <w:spacing w:before="60" w:after="60"/>
              <w:jc w:val="both"/>
              <w:rPr>
                <w:rFonts w:ascii="Arial" w:hAnsi="Arial" w:cs="Arial"/>
                <w:sz w:val="20"/>
                <w:szCs w:val="20"/>
              </w:rPr>
            </w:pPr>
            <w:r w:rsidRPr="00B51BD8">
              <w:rPr>
                <w:rFonts w:ascii="Arial" w:hAnsi="Arial" w:cs="Arial"/>
                <w:color w:val="000000" w:themeColor="text1"/>
                <w:sz w:val="20"/>
                <w:szCs w:val="20"/>
                <w:bdr w:val="none" w:sz="0" w:space="0" w:color="auto" w:frame="1"/>
              </w:rPr>
              <w:t>Prietaiso svoris</w:t>
            </w:r>
            <w:r w:rsidRPr="00B51BD8">
              <w:rPr>
                <w:rFonts w:ascii="Arial" w:hAnsi="Arial" w:cs="Arial"/>
                <w:sz w:val="20"/>
                <w:szCs w:val="20"/>
                <w:bdr w:val="none" w:sz="0" w:space="0" w:color="auto" w:frame="1"/>
                <w:vertAlign w:val="superscript"/>
              </w:rPr>
              <w:t xml:space="preserve"> a)</w:t>
            </w:r>
          </w:p>
        </w:tc>
        <w:tc>
          <w:tcPr>
            <w:tcW w:w="2539" w:type="dxa"/>
          </w:tcPr>
          <w:p w14:paraId="5FB89FF0" w14:textId="417335EC" w:rsidR="00B51BD8" w:rsidRPr="00B51BD8" w:rsidRDefault="00B51BD8" w:rsidP="00B51BD8">
            <w:pPr>
              <w:spacing w:before="60" w:after="60"/>
              <w:jc w:val="both"/>
              <w:rPr>
                <w:rFonts w:ascii="Arial" w:hAnsi="Arial" w:cs="Arial"/>
                <w:sz w:val="20"/>
                <w:szCs w:val="20"/>
              </w:rPr>
            </w:pPr>
            <w:r w:rsidRPr="00B51BD8">
              <w:rPr>
                <w:rFonts w:ascii="Arial" w:hAnsi="Arial" w:cs="Arial"/>
                <w:color w:val="000000" w:themeColor="text1"/>
                <w:sz w:val="20"/>
                <w:szCs w:val="20"/>
                <w:bdr w:val="none" w:sz="0" w:space="0" w:color="auto" w:frame="1"/>
              </w:rPr>
              <w:t>≤ 1,5 kg</w:t>
            </w:r>
          </w:p>
        </w:tc>
        <w:tc>
          <w:tcPr>
            <w:tcW w:w="2668" w:type="dxa"/>
          </w:tcPr>
          <w:p w14:paraId="48DCAF86" w14:textId="77777777" w:rsidR="00B51BD8" w:rsidRPr="002131DA" w:rsidRDefault="00B51BD8" w:rsidP="00B51BD8">
            <w:pPr>
              <w:spacing w:before="60" w:after="60"/>
              <w:jc w:val="both"/>
              <w:rPr>
                <w:rFonts w:ascii="Arial" w:hAnsi="Arial" w:cs="Arial"/>
                <w:sz w:val="20"/>
                <w:szCs w:val="20"/>
              </w:rPr>
            </w:pPr>
          </w:p>
        </w:tc>
        <w:tc>
          <w:tcPr>
            <w:tcW w:w="4263" w:type="dxa"/>
          </w:tcPr>
          <w:p w14:paraId="554692C0" w14:textId="77777777" w:rsidR="00B51BD8" w:rsidRPr="002131DA" w:rsidRDefault="00B51BD8" w:rsidP="00B51BD8">
            <w:pPr>
              <w:spacing w:before="60" w:after="60"/>
              <w:jc w:val="both"/>
              <w:rPr>
                <w:rFonts w:ascii="Arial" w:hAnsi="Arial" w:cs="Arial"/>
                <w:sz w:val="20"/>
                <w:szCs w:val="20"/>
              </w:rPr>
            </w:pPr>
          </w:p>
        </w:tc>
      </w:tr>
      <w:tr w:rsidR="00B51BD8" w:rsidRPr="002131DA" w14:paraId="10A64796" w14:textId="77777777" w:rsidTr="00FC0BB5">
        <w:tc>
          <w:tcPr>
            <w:tcW w:w="1988" w:type="dxa"/>
          </w:tcPr>
          <w:p w14:paraId="3C8CB241" w14:textId="77777777" w:rsidR="00B51BD8" w:rsidRPr="002131DA" w:rsidRDefault="00B51BD8" w:rsidP="00B51BD8">
            <w:pPr>
              <w:pStyle w:val="ListParagraph"/>
              <w:numPr>
                <w:ilvl w:val="0"/>
                <w:numId w:val="8"/>
              </w:numPr>
              <w:spacing w:before="60" w:after="60"/>
              <w:ind w:left="0" w:firstLine="0"/>
              <w:rPr>
                <w:rFonts w:ascii="Arial" w:hAnsi="Arial" w:cs="Arial"/>
                <w:sz w:val="20"/>
                <w:szCs w:val="20"/>
              </w:rPr>
            </w:pPr>
          </w:p>
        </w:tc>
        <w:tc>
          <w:tcPr>
            <w:tcW w:w="3279" w:type="dxa"/>
          </w:tcPr>
          <w:p w14:paraId="7C9F2F9E" w14:textId="7BE87FD7" w:rsidR="00B51BD8" w:rsidRPr="00B51BD8" w:rsidRDefault="00B51BD8" w:rsidP="00B51BD8">
            <w:pPr>
              <w:spacing w:before="60" w:after="60"/>
              <w:jc w:val="both"/>
              <w:rPr>
                <w:rFonts w:ascii="Arial" w:hAnsi="Arial" w:cs="Arial"/>
                <w:sz w:val="20"/>
                <w:szCs w:val="20"/>
              </w:rPr>
            </w:pPr>
            <w:r w:rsidRPr="00B51BD8">
              <w:rPr>
                <w:rFonts w:ascii="Arial" w:hAnsi="Arial" w:cs="Arial"/>
                <w:color w:val="000000" w:themeColor="text1"/>
                <w:sz w:val="20"/>
                <w:szCs w:val="20"/>
                <w:bdr w:val="none" w:sz="0" w:space="0" w:color="auto" w:frame="1"/>
              </w:rPr>
              <w:t>Komplektacija</w:t>
            </w:r>
            <w:r w:rsidRPr="00B51BD8">
              <w:rPr>
                <w:rFonts w:ascii="Arial" w:hAnsi="Arial" w:cs="Arial"/>
                <w:sz w:val="20"/>
                <w:szCs w:val="20"/>
                <w:bdr w:val="none" w:sz="0" w:space="0" w:color="auto" w:frame="1"/>
                <w:vertAlign w:val="superscript"/>
              </w:rPr>
              <w:t xml:space="preserve"> a) arba</w:t>
            </w:r>
            <w:r w:rsidRPr="00B51BD8">
              <w:rPr>
                <w:rFonts w:ascii="Arial" w:hAnsi="Arial" w:cs="Arial"/>
                <w:color w:val="70AD47" w:themeColor="accent6"/>
                <w:sz w:val="20"/>
                <w:szCs w:val="20"/>
                <w:bdr w:val="none" w:sz="0" w:space="0" w:color="auto" w:frame="1"/>
              </w:rPr>
              <w:t xml:space="preserve"> </w:t>
            </w:r>
            <w:r w:rsidRPr="00B51BD8">
              <w:rPr>
                <w:rFonts w:ascii="Arial" w:hAnsi="Arial" w:cs="Arial"/>
                <w:color w:val="000000" w:themeColor="text1"/>
                <w:sz w:val="20"/>
                <w:szCs w:val="20"/>
                <w:bdr w:val="none" w:sz="0" w:space="0" w:color="auto" w:frame="1"/>
                <w:vertAlign w:val="superscript"/>
              </w:rPr>
              <w:t xml:space="preserve"> b)</w:t>
            </w:r>
          </w:p>
        </w:tc>
        <w:tc>
          <w:tcPr>
            <w:tcW w:w="2539" w:type="dxa"/>
          </w:tcPr>
          <w:p w14:paraId="01F2AF99" w14:textId="217D4488" w:rsidR="00B51BD8" w:rsidRPr="00B51BD8" w:rsidRDefault="00B51BD8" w:rsidP="00B51BD8">
            <w:pPr>
              <w:spacing w:before="60" w:after="60"/>
              <w:jc w:val="both"/>
              <w:rPr>
                <w:rFonts w:ascii="Arial" w:hAnsi="Arial" w:cs="Arial"/>
                <w:sz w:val="20"/>
                <w:szCs w:val="20"/>
              </w:rPr>
            </w:pPr>
            <w:r w:rsidRPr="00B51BD8">
              <w:rPr>
                <w:rFonts w:ascii="Arial" w:hAnsi="Arial" w:cs="Arial"/>
                <w:color w:val="000000" w:themeColor="text1"/>
                <w:sz w:val="20"/>
                <w:szCs w:val="20"/>
                <w:bdr w:val="none" w:sz="0" w:space="0" w:color="auto" w:frame="1"/>
              </w:rPr>
              <w:t>Matavimo prietaisas,</w:t>
            </w:r>
            <w:r w:rsidRPr="00B51BD8">
              <w:rPr>
                <w:rFonts w:ascii="Arial" w:hAnsi="Arial" w:cs="Arial"/>
                <w:sz w:val="20"/>
                <w:szCs w:val="20"/>
                <w:bdr w:val="none" w:sz="0" w:space="0" w:color="auto" w:frame="1"/>
              </w:rPr>
              <w:t xml:space="preserve"> </w:t>
            </w:r>
            <w:r w:rsidRPr="00B51BD8">
              <w:rPr>
                <w:rFonts w:ascii="Arial" w:hAnsi="Arial" w:cs="Arial"/>
                <w:color w:val="000000" w:themeColor="text1"/>
                <w:sz w:val="20"/>
                <w:szCs w:val="20"/>
                <w:bdr w:val="none" w:sz="0" w:space="0" w:color="auto" w:frame="1"/>
              </w:rPr>
              <w:t>maitinimo adapteris (pakrovėjas), dėklas nešiojimui (1 vnt.), diržas nešiojimui ant kaklo arba rankos, pirminės patikros liudijimas, gamintojo sertifikatai, garantinis talonas, instrukcija vartotojui lietuvių kalba.</w:t>
            </w:r>
          </w:p>
        </w:tc>
        <w:tc>
          <w:tcPr>
            <w:tcW w:w="2668" w:type="dxa"/>
          </w:tcPr>
          <w:p w14:paraId="564722F9" w14:textId="77777777" w:rsidR="00B51BD8" w:rsidRPr="002131DA" w:rsidRDefault="00B51BD8" w:rsidP="00B51BD8">
            <w:pPr>
              <w:spacing w:before="60" w:after="60"/>
              <w:jc w:val="both"/>
              <w:rPr>
                <w:rFonts w:ascii="Arial" w:hAnsi="Arial" w:cs="Arial"/>
                <w:sz w:val="20"/>
                <w:szCs w:val="20"/>
              </w:rPr>
            </w:pPr>
          </w:p>
        </w:tc>
        <w:tc>
          <w:tcPr>
            <w:tcW w:w="4263" w:type="dxa"/>
          </w:tcPr>
          <w:p w14:paraId="0215929D" w14:textId="77777777" w:rsidR="00B51BD8" w:rsidRPr="002131DA" w:rsidRDefault="00B51BD8" w:rsidP="00B51BD8">
            <w:pPr>
              <w:spacing w:before="60" w:after="60"/>
              <w:jc w:val="both"/>
              <w:rPr>
                <w:rFonts w:ascii="Arial" w:hAnsi="Arial" w:cs="Arial"/>
                <w:sz w:val="20"/>
                <w:szCs w:val="20"/>
              </w:rPr>
            </w:pPr>
          </w:p>
        </w:tc>
      </w:tr>
    </w:tbl>
    <w:p w14:paraId="0FB1B0D6" w14:textId="77777777" w:rsidR="00FC0BB5" w:rsidRDefault="00FC0BB5" w:rsidP="00025B73">
      <w:pPr>
        <w:pStyle w:val="ListParagraph"/>
        <w:tabs>
          <w:tab w:val="left" w:pos="567"/>
        </w:tabs>
        <w:ind w:left="0"/>
        <w:jc w:val="right"/>
        <w:rPr>
          <w:rFonts w:ascii="Arial" w:hAnsi="Arial" w:cs="Arial"/>
          <w:sz w:val="20"/>
          <w:szCs w:val="20"/>
        </w:rPr>
      </w:pPr>
    </w:p>
    <w:p w14:paraId="5C10F416" w14:textId="56E151C1" w:rsidR="00452F66" w:rsidRPr="00452F66" w:rsidRDefault="00452F66" w:rsidP="00452F66">
      <w:pPr>
        <w:pStyle w:val="ListParagraph"/>
        <w:tabs>
          <w:tab w:val="left" w:pos="567"/>
        </w:tabs>
        <w:ind w:hanging="294"/>
        <w:rPr>
          <w:rFonts w:ascii="Arial" w:hAnsi="Arial" w:cs="Arial"/>
          <w:sz w:val="20"/>
          <w:szCs w:val="20"/>
        </w:rPr>
      </w:pPr>
      <w:r w:rsidRPr="00452F66">
        <w:rPr>
          <w:rFonts w:ascii="Arial" w:hAnsi="Arial" w:cs="Arial"/>
          <w:b/>
          <w:bCs/>
          <w:i/>
          <w:iCs/>
          <w:sz w:val="20"/>
          <w:szCs w:val="20"/>
          <w:u w:val="single"/>
        </w:rPr>
        <w:t>Pastaba </w:t>
      </w:r>
      <w:r w:rsidRPr="00452F66">
        <w:rPr>
          <w:rFonts w:ascii="Arial" w:hAnsi="Arial" w:cs="Arial"/>
          <w:sz w:val="20"/>
          <w:szCs w:val="20"/>
        </w:rPr>
        <w:t>– </w:t>
      </w:r>
      <w:r w:rsidRPr="00452F66">
        <w:rPr>
          <w:rFonts w:ascii="Arial" w:hAnsi="Arial" w:cs="Arial"/>
          <w:sz w:val="20"/>
          <w:szCs w:val="20"/>
          <w:u w:val="single"/>
        </w:rPr>
        <w:t>d</w:t>
      </w:r>
      <w:r w:rsidRPr="00452F66">
        <w:rPr>
          <w:rFonts w:ascii="Arial" w:hAnsi="Arial" w:cs="Arial"/>
          <w:sz w:val="20"/>
          <w:szCs w:val="20"/>
        </w:rPr>
        <w:t>okumentacija reikalaujamo parametro atitikimo pagrindimui (pateikiama su Pirminiais pasiūlymais): </w:t>
      </w:r>
    </w:p>
    <w:p w14:paraId="1170CA22" w14:textId="77777777" w:rsidR="00452F66" w:rsidRPr="00452F66" w:rsidRDefault="00452F66" w:rsidP="00452F66">
      <w:pPr>
        <w:pStyle w:val="ListParagraph"/>
        <w:numPr>
          <w:ilvl w:val="0"/>
          <w:numId w:val="16"/>
        </w:numPr>
        <w:tabs>
          <w:tab w:val="left" w:pos="567"/>
        </w:tabs>
        <w:rPr>
          <w:rFonts w:ascii="Arial" w:hAnsi="Arial" w:cs="Arial"/>
          <w:sz w:val="20"/>
          <w:szCs w:val="20"/>
        </w:rPr>
      </w:pPr>
      <w:r w:rsidRPr="00452F66">
        <w:rPr>
          <w:rFonts w:ascii="Arial" w:hAnsi="Arial" w:cs="Arial"/>
          <w:sz w:val="20"/>
          <w:szCs w:val="20"/>
        </w:rPr>
        <w:t>Gamintojo deklaracija arba gamintojo parengtas gaminio techninis aprašymas;   </w:t>
      </w:r>
    </w:p>
    <w:p w14:paraId="2F074189" w14:textId="77777777" w:rsidR="00452F66" w:rsidRPr="00452F66" w:rsidRDefault="00452F66" w:rsidP="00452F66">
      <w:pPr>
        <w:pStyle w:val="ListParagraph"/>
        <w:numPr>
          <w:ilvl w:val="0"/>
          <w:numId w:val="17"/>
        </w:numPr>
        <w:tabs>
          <w:tab w:val="left" w:pos="567"/>
        </w:tabs>
        <w:rPr>
          <w:rFonts w:ascii="Arial" w:hAnsi="Arial" w:cs="Arial"/>
          <w:sz w:val="20"/>
          <w:szCs w:val="20"/>
        </w:rPr>
      </w:pPr>
      <w:r w:rsidRPr="00452F66">
        <w:rPr>
          <w:rFonts w:ascii="Arial" w:hAnsi="Arial" w:cs="Arial"/>
          <w:sz w:val="20"/>
          <w:szCs w:val="20"/>
        </w:rPr>
        <w:t>Tiekėjo deklaracija. </w:t>
      </w:r>
    </w:p>
    <w:p w14:paraId="2CD63327" w14:textId="77777777" w:rsidR="00FC0BB5" w:rsidRDefault="00FC0BB5" w:rsidP="00025B73">
      <w:pPr>
        <w:pStyle w:val="ListParagraph"/>
        <w:tabs>
          <w:tab w:val="left" w:pos="567"/>
        </w:tabs>
        <w:ind w:left="0"/>
        <w:jc w:val="right"/>
        <w:rPr>
          <w:rFonts w:ascii="Arial" w:hAnsi="Arial" w:cs="Arial"/>
          <w:sz w:val="20"/>
          <w:szCs w:val="20"/>
        </w:rPr>
      </w:pPr>
    </w:p>
    <w:p w14:paraId="5A237191" w14:textId="77777777" w:rsidR="009C40FB" w:rsidRDefault="009C40FB" w:rsidP="00025B73">
      <w:pPr>
        <w:pStyle w:val="ListParagraph"/>
        <w:tabs>
          <w:tab w:val="left" w:pos="567"/>
        </w:tabs>
        <w:ind w:left="0"/>
        <w:jc w:val="right"/>
        <w:rPr>
          <w:rFonts w:ascii="Arial" w:hAnsi="Arial" w:cs="Arial"/>
          <w:sz w:val="20"/>
          <w:szCs w:val="20"/>
        </w:rPr>
      </w:pPr>
    </w:p>
    <w:p w14:paraId="02C8A44A" w14:textId="51663C48"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6A4E453D" w14:textId="77777777" w:rsidR="00B560C0" w:rsidRDefault="00AB7525"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C9590E">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B560C0" w:rsidRPr="008462FD">
        <w:rPr>
          <w:rFonts w:ascii="Arial" w:hAnsi="Arial" w:cs="Arial"/>
          <w:sz w:val="20"/>
          <w:szCs w:val="20"/>
        </w:rPr>
        <w:t xml:space="preserve">kurios yra sudariusios Pasaulio prekybos organizacijos </w:t>
      </w:r>
      <w:r w:rsidR="00B560C0" w:rsidRPr="00A7123F">
        <w:rPr>
          <w:rFonts w:ascii="Arial" w:hAnsi="Arial" w:cs="Arial"/>
          <w:sz w:val="20"/>
          <w:szCs w:val="20"/>
        </w:rPr>
        <w:t>susitarimą</w:t>
      </w:r>
      <w:r w:rsidR="00B560C0" w:rsidRPr="008462FD">
        <w:rPr>
          <w:rFonts w:ascii="Arial" w:hAnsi="Arial" w:cs="Arial"/>
          <w:sz w:val="20"/>
          <w:szCs w:val="20"/>
        </w:rPr>
        <w:t xml:space="preserve"> dėl viešųjų pirkimų (</w:t>
      </w:r>
      <w:proofErr w:type="spellStart"/>
      <w:r w:rsidR="00B560C0" w:rsidRPr="00A7123F">
        <w:rPr>
          <w:rFonts w:ascii="Arial" w:hAnsi="Arial" w:cs="Arial"/>
          <w:i/>
          <w:iCs/>
          <w:sz w:val="20"/>
          <w:szCs w:val="20"/>
        </w:rPr>
        <w:t>ang</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Agreement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on</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Government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procurement</w:t>
      </w:r>
      <w:proofErr w:type="spellEnd"/>
      <w:r w:rsidR="00B560C0" w:rsidRPr="008462FD">
        <w:rPr>
          <w:rFonts w:ascii="Arial" w:hAnsi="Arial" w:cs="Arial"/>
          <w:sz w:val="20"/>
          <w:szCs w:val="20"/>
        </w:rPr>
        <w:t xml:space="preserve">) </w:t>
      </w:r>
      <w:r w:rsidR="00B560C0" w:rsidRPr="008462FD">
        <w:rPr>
          <w:rFonts w:ascii="Arial" w:hAnsi="Arial" w:cs="Arial"/>
          <w:i/>
          <w:iCs/>
          <w:color w:val="365F91"/>
          <w:sz w:val="20"/>
          <w:szCs w:val="20"/>
        </w:rPr>
        <w:t>(tikrinama</w:t>
      </w:r>
      <w:r w:rsidR="00B560C0" w:rsidRPr="008462FD">
        <w:t xml:space="preserve"> </w:t>
      </w:r>
      <w:hyperlink r:id="rId12" w:history="1">
        <w:r w:rsidR="00B560C0" w:rsidRPr="008462FD">
          <w:rPr>
            <w:rStyle w:val="Hyperlink"/>
            <w:rFonts w:ascii="Arial" w:hAnsi="Arial" w:cs="Arial"/>
            <w:i/>
            <w:iCs/>
            <w:sz w:val="20"/>
            <w:szCs w:val="20"/>
          </w:rPr>
          <w:t>čia</w:t>
        </w:r>
      </w:hyperlink>
      <w:r w:rsidR="00B560C0" w:rsidRPr="008462FD">
        <w:rPr>
          <w:rFonts w:ascii="Arial" w:hAnsi="Arial" w:cs="Arial"/>
          <w:i/>
          <w:iCs/>
          <w:color w:val="365F91"/>
          <w:sz w:val="20"/>
          <w:szCs w:val="20"/>
        </w:rPr>
        <w:t>)</w:t>
      </w:r>
    </w:p>
    <w:p w14:paraId="57C335A9" w14:textId="77777777" w:rsidR="00B560C0" w:rsidRDefault="00AB7525"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B560C0">
            <w:rPr>
              <w:rFonts w:ascii="MS Gothic" w:eastAsia="MS Gothic" w:hAnsi="MS Gothic" w:cs="Arial" w:hint="eastAsia"/>
              <w:sz w:val="20"/>
              <w:szCs w:val="20"/>
            </w:rPr>
            <w:t>☐</w:t>
          </w:r>
        </w:sdtContent>
      </w:sdt>
      <w:r w:rsidR="00B560C0">
        <w:rPr>
          <w:rFonts w:ascii="Arial" w:hAnsi="Arial" w:cs="Arial"/>
          <w:sz w:val="20"/>
          <w:szCs w:val="20"/>
        </w:rPr>
        <w:t xml:space="preserve"> visos si</w:t>
      </w:r>
      <w:r w:rsidR="00B560C0" w:rsidRPr="008E6659">
        <w:rPr>
          <w:rFonts w:ascii="Arial" w:hAnsi="Arial" w:cs="Arial"/>
          <w:sz w:val="20"/>
          <w:szCs w:val="20"/>
        </w:rPr>
        <w:t xml:space="preserve">ūlomos </w:t>
      </w:r>
      <w:r w:rsidR="00B560C0">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B560C0" w:rsidRPr="004B2755">
        <w:rPr>
          <w:rFonts w:ascii="Arial" w:hAnsi="Arial" w:cs="Arial"/>
          <w:i/>
          <w:iCs/>
          <w:color w:val="365F91"/>
          <w:sz w:val="20"/>
          <w:szCs w:val="20"/>
        </w:rPr>
        <w:t>(jei pasirenkamas šis variantas, dėl šių prekių</w:t>
      </w:r>
      <w:r w:rsidR="00B560C0">
        <w:rPr>
          <w:rFonts w:ascii="Arial" w:hAnsi="Arial" w:cs="Arial"/>
          <w:i/>
          <w:iCs/>
          <w:color w:val="365F91"/>
          <w:sz w:val="20"/>
          <w:szCs w:val="20"/>
        </w:rPr>
        <w:t xml:space="preserve"> </w:t>
      </w:r>
      <w:r w:rsidR="00B560C0"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8544514"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B560C0">
              <w:rPr>
                <w:rFonts w:ascii="Arial" w:hAnsi="Arial" w:cs="Arial"/>
                <w:b/>
                <w:bCs/>
                <w:sz w:val="20"/>
                <w:szCs w:val="20"/>
              </w:rPr>
              <w:t>*</w:t>
            </w:r>
          </w:p>
        </w:tc>
        <w:tc>
          <w:tcPr>
            <w:tcW w:w="1701" w:type="dxa"/>
            <w:shd w:val="clear" w:color="auto" w:fill="DBE5F1"/>
            <w:vAlign w:val="center"/>
          </w:tcPr>
          <w:p w14:paraId="2A978A90" w14:textId="03EAF559"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B560C0">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268356AD" w14:textId="1B0065E1" w:rsidR="00B560C0"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894A0D"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894A0D">
        <w:rPr>
          <w:rFonts w:ascii="Arial" w:hAnsi="Arial" w:cs="Arial"/>
          <w:sz w:val="20"/>
          <w:szCs w:val="20"/>
        </w:rPr>
        <w:t>, užtikrinantį ES įmonių konkurencinį ir veiksmingą patekimą į tų šalių viešųjų pirkimų rinkas.</w:t>
      </w:r>
      <w:r w:rsidR="00894A0D" w:rsidRPr="00A7123F">
        <w:rPr>
          <w:rFonts w:ascii="Arial" w:hAnsi="Arial" w:cs="Arial"/>
          <w:sz w:val="20"/>
          <w:szCs w:val="20"/>
        </w:rPr>
        <w:t xml:space="preserve"> </w:t>
      </w:r>
      <w:r w:rsidR="00894A0D" w:rsidRPr="009217C2">
        <w:rPr>
          <w:rFonts w:ascii="Arial" w:hAnsi="Arial" w:cs="Arial"/>
          <w:sz w:val="20"/>
          <w:szCs w:val="20"/>
        </w:rPr>
        <w:t xml:space="preserve">Informaciją apie šalis, kurios su ES yra sudariusios daugiašalius ar dvišalius susitarimus galima rasti </w:t>
      </w:r>
      <w:hyperlink r:id="rId13" w:history="1">
        <w:r w:rsidR="00894A0D" w:rsidRPr="00996CBA">
          <w:rPr>
            <w:rStyle w:val="Hyperlink"/>
            <w:rFonts w:ascii="Arial" w:hAnsi="Arial" w:cs="Arial"/>
            <w:i/>
            <w:iCs/>
            <w:sz w:val="20"/>
            <w:szCs w:val="20"/>
          </w:rPr>
          <w:t>čia</w:t>
        </w:r>
      </w:hyperlink>
      <w:r w:rsidR="00894A0D" w:rsidRPr="009217C2">
        <w:rPr>
          <w:rFonts w:ascii="Arial" w:hAnsi="Arial" w:cs="Arial"/>
          <w:sz w:val="20"/>
          <w:szCs w:val="20"/>
        </w:rPr>
        <w:t xml:space="preserve">, tačiau būtina įsitikinti, kad susitarimas apima </w:t>
      </w:r>
      <w:r w:rsidR="00894A0D">
        <w:rPr>
          <w:rFonts w:ascii="Arial" w:hAnsi="Arial" w:cs="Arial"/>
          <w:sz w:val="20"/>
          <w:szCs w:val="20"/>
        </w:rPr>
        <w:t xml:space="preserve">patekimą į </w:t>
      </w:r>
      <w:r w:rsidR="00894A0D" w:rsidRPr="009217C2">
        <w:rPr>
          <w:rFonts w:ascii="Arial" w:hAnsi="Arial" w:cs="Arial"/>
          <w:sz w:val="20"/>
          <w:szCs w:val="20"/>
        </w:rPr>
        <w:t>vieš</w:t>
      </w:r>
      <w:r w:rsidR="00894A0D">
        <w:rPr>
          <w:rFonts w:ascii="Arial" w:hAnsi="Arial" w:cs="Arial"/>
          <w:sz w:val="20"/>
          <w:szCs w:val="20"/>
        </w:rPr>
        <w:t>ųjų</w:t>
      </w:r>
      <w:r w:rsidR="00894A0D" w:rsidRPr="009217C2">
        <w:rPr>
          <w:rFonts w:ascii="Arial" w:hAnsi="Arial" w:cs="Arial"/>
          <w:sz w:val="20"/>
          <w:szCs w:val="20"/>
        </w:rPr>
        <w:t xml:space="preserve"> pirkim</w:t>
      </w:r>
      <w:r w:rsidR="00894A0D">
        <w:rPr>
          <w:rFonts w:ascii="Arial" w:hAnsi="Arial" w:cs="Arial"/>
          <w:sz w:val="20"/>
          <w:szCs w:val="20"/>
        </w:rPr>
        <w:t>ų rinkas.</w:t>
      </w:r>
    </w:p>
    <w:p w14:paraId="2E4EA011" w14:textId="06230917" w:rsidR="004E575A" w:rsidRDefault="00B560C0"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FC0BB5">
          <w:headerReference w:type="default" r:id="rId14"/>
          <w:pgSz w:w="16838" w:h="11906" w:orient="landscape"/>
          <w:pgMar w:top="1701" w:right="964" w:bottom="991"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487975A1"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C4380E">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AB7525"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6B2048E6" w14:textId="77777777" w:rsidR="00536C74" w:rsidRDefault="004233B7" w:rsidP="004233B7">
      <w:pPr>
        <w:spacing w:after="0" w:line="240" w:lineRule="auto"/>
        <w:jc w:val="center"/>
        <w:rPr>
          <w:rFonts w:ascii="Arial" w:hAnsi="Arial" w:cs="Arial"/>
          <w:sz w:val="20"/>
          <w:szCs w:val="20"/>
        </w:rPr>
        <w:sectPr w:rsidR="00536C74" w:rsidSect="004A7C9B">
          <w:headerReference w:type="default" r:id="rId15"/>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3B97B791" w14:textId="6AEE0EA3" w:rsidR="00766F25" w:rsidRPr="00766F25" w:rsidRDefault="00766F25" w:rsidP="00C4380E">
      <w:pPr>
        <w:spacing w:after="0" w:line="240" w:lineRule="auto"/>
        <w:contextualSpacing/>
        <w:jc w:val="right"/>
      </w:pPr>
    </w:p>
    <w:sectPr w:rsidR="00766F25" w:rsidRPr="00766F25" w:rsidSect="004A7C9B">
      <w:headerReference w:type="default" r:id="rId16"/>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4C3C3" w14:textId="77777777" w:rsidR="006765D5" w:rsidRDefault="006765D5" w:rsidP="001C65C9">
      <w:pPr>
        <w:spacing w:after="0" w:line="240" w:lineRule="auto"/>
      </w:pPr>
      <w:r>
        <w:separator/>
      </w:r>
    </w:p>
  </w:endnote>
  <w:endnote w:type="continuationSeparator" w:id="0">
    <w:p w14:paraId="2AC23818" w14:textId="77777777" w:rsidR="006765D5" w:rsidRDefault="006765D5" w:rsidP="001C65C9">
      <w:pPr>
        <w:spacing w:after="0" w:line="240" w:lineRule="auto"/>
      </w:pPr>
      <w:r>
        <w:continuationSeparator/>
      </w:r>
    </w:p>
  </w:endnote>
  <w:endnote w:type="continuationNotice" w:id="1">
    <w:p w14:paraId="1CBE5A11" w14:textId="77777777" w:rsidR="006765D5" w:rsidRDefault="006765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6202F" w14:textId="77777777" w:rsidR="006765D5" w:rsidRDefault="006765D5" w:rsidP="001C65C9">
      <w:pPr>
        <w:spacing w:after="0" w:line="240" w:lineRule="auto"/>
      </w:pPr>
      <w:r>
        <w:separator/>
      </w:r>
    </w:p>
  </w:footnote>
  <w:footnote w:type="continuationSeparator" w:id="0">
    <w:p w14:paraId="15C12974" w14:textId="77777777" w:rsidR="006765D5" w:rsidRDefault="006765D5" w:rsidP="001C65C9">
      <w:pPr>
        <w:spacing w:after="0" w:line="240" w:lineRule="auto"/>
      </w:pPr>
      <w:r>
        <w:continuationSeparator/>
      </w:r>
    </w:p>
  </w:footnote>
  <w:footnote w:type="continuationNotice" w:id="1">
    <w:p w14:paraId="350F9AB3" w14:textId="77777777" w:rsidR="006765D5" w:rsidRDefault="006765D5">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2950A864"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D4637">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57520E">
      <w:trPr>
        <w:trHeight w:val="284"/>
      </w:trPr>
      <w:tc>
        <w:tcPr>
          <w:tcW w:w="4962" w:type="dxa"/>
        </w:tcPr>
        <w:p w14:paraId="59456397" w14:textId="2D709362"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051"/>
    </w:tblGrid>
    <w:tr w:rsidR="004A7C9B" w:rsidRPr="00FD3EE6" w14:paraId="3046B117" w14:textId="77777777" w:rsidTr="0057520E">
      <w:trPr>
        <w:trHeight w:val="284"/>
      </w:trPr>
      <w:tc>
        <w:tcPr>
          <w:tcW w:w="5245" w:type="dxa"/>
        </w:tcPr>
        <w:p w14:paraId="0AEC688D" w14:textId="68506F94"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051"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7A819A1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FA28B2"/>
    <w:multiLevelType w:val="multilevel"/>
    <w:tmpl w:val="BBD42C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E461CE0"/>
    <w:multiLevelType w:val="multilevel"/>
    <w:tmpl w:val="56160D9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14859F8"/>
    <w:multiLevelType w:val="multilevel"/>
    <w:tmpl w:val="ADBEEFA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27128BC"/>
    <w:multiLevelType w:val="hybridMultilevel"/>
    <w:tmpl w:val="DF38F5D6"/>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0"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A932E36"/>
    <w:multiLevelType w:val="multilevel"/>
    <w:tmpl w:val="B8D2FCA0"/>
    <w:lvl w:ilvl="0">
      <w:start w:val="2"/>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b w:val="0"/>
        <w:bCs w:val="0"/>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6415116"/>
    <w:multiLevelType w:val="multilevel"/>
    <w:tmpl w:val="DE6C50B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5"/>
  </w:num>
  <w:num w:numId="2" w16cid:durableId="1856381619">
    <w:abstractNumId w:val="13"/>
  </w:num>
  <w:num w:numId="3" w16cid:durableId="1612935741">
    <w:abstractNumId w:val="12"/>
  </w:num>
  <w:num w:numId="4" w16cid:durableId="726295738">
    <w:abstractNumId w:val="16"/>
  </w:num>
  <w:num w:numId="5" w16cid:durableId="2133670969">
    <w:abstractNumId w:val="2"/>
  </w:num>
  <w:num w:numId="6" w16cid:durableId="1772359643">
    <w:abstractNumId w:val="1"/>
  </w:num>
  <w:num w:numId="7" w16cid:durableId="75833556">
    <w:abstractNumId w:val="5"/>
  </w:num>
  <w:num w:numId="8" w16cid:durableId="407844921">
    <w:abstractNumId w:val="3"/>
  </w:num>
  <w:num w:numId="9" w16cid:durableId="1894581639">
    <w:abstractNumId w:val="10"/>
  </w:num>
  <w:num w:numId="10" w16cid:durableId="1304308383">
    <w:abstractNumId w:val="8"/>
  </w:num>
  <w:num w:numId="11" w16cid:durableId="1330329839">
    <w:abstractNumId w:val="0"/>
  </w:num>
  <w:num w:numId="12" w16cid:durableId="803699553">
    <w:abstractNumId w:val="11"/>
  </w:num>
  <w:num w:numId="13" w16cid:durableId="1121921891">
    <w:abstractNumId w:val="9"/>
  </w:num>
  <w:num w:numId="14" w16cid:durableId="773785858">
    <w:abstractNumId w:val="6"/>
  </w:num>
  <w:num w:numId="15" w16cid:durableId="180166125">
    <w:abstractNumId w:val="4"/>
  </w:num>
  <w:num w:numId="16" w16cid:durableId="1610970258">
    <w:abstractNumId w:val="7"/>
  </w:num>
  <w:num w:numId="17" w16cid:durableId="881943090">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4E0E"/>
    <w:rsid w:val="00025B73"/>
    <w:rsid w:val="000307FB"/>
    <w:rsid w:val="00033FB9"/>
    <w:rsid w:val="00037027"/>
    <w:rsid w:val="00037EE4"/>
    <w:rsid w:val="000424AB"/>
    <w:rsid w:val="0004291E"/>
    <w:rsid w:val="00045971"/>
    <w:rsid w:val="000473E1"/>
    <w:rsid w:val="0005116D"/>
    <w:rsid w:val="0005157C"/>
    <w:rsid w:val="000524C5"/>
    <w:rsid w:val="00052673"/>
    <w:rsid w:val="00057011"/>
    <w:rsid w:val="00060DA1"/>
    <w:rsid w:val="00061F38"/>
    <w:rsid w:val="000650F5"/>
    <w:rsid w:val="0007336C"/>
    <w:rsid w:val="00076A4D"/>
    <w:rsid w:val="000777A8"/>
    <w:rsid w:val="000805B9"/>
    <w:rsid w:val="00084596"/>
    <w:rsid w:val="00084B0C"/>
    <w:rsid w:val="00086204"/>
    <w:rsid w:val="00086F15"/>
    <w:rsid w:val="000A0320"/>
    <w:rsid w:val="000A3930"/>
    <w:rsid w:val="000A4D71"/>
    <w:rsid w:val="000A6641"/>
    <w:rsid w:val="000B03BA"/>
    <w:rsid w:val="000B0847"/>
    <w:rsid w:val="000B131F"/>
    <w:rsid w:val="000B2155"/>
    <w:rsid w:val="000B4241"/>
    <w:rsid w:val="000B5B3A"/>
    <w:rsid w:val="000C499D"/>
    <w:rsid w:val="000C4A61"/>
    <w:rsid w:val="000C5FEC"/>
    <w:rsid w:val="000D0251"/>
    <w:rsid w:val="000D1235"/>
    <w:rsid w:val="000D1794"/>
    <w:rsid w:val="000D19D6"/>
    <w:rsid w:val="000D4FBE"/>
    <w:rsid w:val="000E0C96"/>
    <w:rsid w:val="000E18DA"/>
    <w:rsid w:val="000E3F6A"/>
    <w:rsid w:val="000E6A6D"/>
    <w:rsid w:val="000F0340"/>
    <w:rsid w:val="000F2A01"/>
    <w:rsid w:val="000F2A89"/>
    <w:rsid w:val="000F4563"/>
    <w:rsid w:val="00100DE5"/>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5235F"/>
    <w:rsid w:val="001607F7"/>
    <w:rsid w:val="00166976"/>
    <w:rsid w:val="0016734C"/>
    <w:rsid w:val="001679BC"/>
    <w:rsid w:val="00183893"/>
    <w:rsid w:val="00185305"/>
    <w:rsid w:val="0018737F"/>
    <w:rsid w:val="00192BE8"/>
    <w:rsid w:val="00193755"/>
    <w:rsid w:val="00194339"/>
    <w:rsid w:val="0019468C"/>
    <w:rsid w:val="00195D4B"/>
    <w:rsid w:val="0019615E"/>
    <w:rsid w:val="001978AC"/>
    <w:rsid w:val="001A3686"/>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31F7"/>
    <w:rsid w:val="001D4026"/>
    <w:rsid w:val="001D5FBD"/>
    <w:rsid w:val="001D6868"/>
    <w:rsid w:val="001D6FFB"/>
    <w:rsid w:val="001D7FBC"/>
    <w:rsid w:val="001E063A"/>
    <w:rsid w:val="001E3037"/>
    <w:rsid w:val="001E3A64"/>
    <w:rsid w:val="001E4157"/>
    <w:rsid w:val="001E67D6"/>
    <w:rsid w:val="001F56E7"/>
    <w:rsid w:val="001F7B55"/>
    <w:rsid w:val="002017B2"/>
    <w:rsid w:val="00206ED2"/>
    <w:rsid w:val="002075F4"/>
    <w:rsid w:val="0020799B"/>
    <w:rsid w:val="00215DEF"/>
    <w:rsid w:val="00222CAB"/>
    <w:rsid w:val="0022440E"/>
    <w:rsid w:val="002253A0"/>
    <w:rsid w:val="00232D1F"/>
    <w:rsid w:val="00233EA1"/>
    <w:rsid w:val="0023648A"/>
    <w:rsid w:val="00237842"/>
    <w:rsid w:val="00242760"/>
    <w:rsid w:val="00244FC3"/>
    <w:rsid w:val="00247031"/>
    <w:rsid w:val="0024706F"/>
    <w:rsid w:val="002503EA"/>
    <w:rsid w:val="0025114B"/>
    <w:rsid w:val="00254087"/>
    <w:rsid w:val="00254EF4"/>
    <w:rsid w:val="00255261"/>
    <w:rsid w:val="002564FF"/>
    <w:rsid w:val="00256B15"/>
    <w:rsid w:val="00262065"/>
    <w:rsid w:val="00263E67"/>
    <w:rsid w:val="002653C0"/>
    <w:rsid w:val="0027003B"/>
    <w:rsid w:val="00270F81"/>
    <w:rsid w:val="002729C1"/>
    <w:rsid w:val="002758EA"/>
    <w:rsid w:val="002775AF"/>
    <w:rsid w:val="00286446"/>
    <w:rsid w:val="00290B2F"/>
    <w:rsid w:val="00295A9F"/>
    <w:rsid w:val="00297AAA"/>
    <w:rsid w:val="002A0248"/>
    <w:rsid w:val="002A6479"/>
    <w:rsid w:val="002B006B"/>
    <w:rsid w:val="002B27B1"/>
    <w:rsid w:val="002C0FAB"/>
    <w:rsid w:val="002C2073"/>
    <w:rsid w:val="002C249E"/>
    <w:rsid w:val="002C3039"/>
    <w:rsid w:val="002C40CB"/>
    <w:rsid w:val="002D189F"/>
    <w:rsid w:val="002D42F4"/>
    <w:rsid w:val="002D48AC"/>
    <w:rsid w:val="002D4ECA"/>
    <w:rsid w:val="002D5D0B"/>
    <w:rsid w:val="002D6621"/>
    <w:rsid w:val="002D70AC"/>
    <w:rsid w:val="002E3A16"/>
    <w:rsid w:val="002E78B8"/>
    <w:rsid w:val="002F0844"/>
    <w:rsid w:val="002F37A0"/>
    <w:rsid w:val="002F5B76"/>
    <w:rsid w:val="00301260"/>
    <w:rsid w:val="00301F7C"/>
    <w:rsid w:val="0030297D"/>
    <w:rsid w:val="00313A17"/>
    <w:rsid w:val="003148D6"/>
    <w:rsid w:val="00314FF1"/>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4442"/>
    <w:rsid w:val="003767C4"/>
    <w:rsid w:val="00382170"/>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274C"/>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0AC6"/>
    <w:rsid w:val="00431CC8"/>
    <w:rsid w:val="00432D4D"/>
    <w:rsid w:val="00441949"/>
    <w:rsid w:val="00441E28"/>
    <w:rsid w:val="00443226"/>
    <w:rsid w:val="0044575F"/>
    <w:rsid w:val="00445EC4"/>
    <w:rsid w:val="00452F66"/>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DDB"/>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4D6F"/>
    <w:rsid w:val="0051138F"/>
    <w:rsid w:val="0051576D"/>
    <w:rsid w:val="00517033"/>
    <w:rsid w:val="00521BBD"/>
    <w:rsid w:val="005246F0"/>
    <w:rsid w:val="00525083"/>
    <w:rsid w:val="005268B0"/>
    <w:rsid w:val="005269B2"/>
    <w:rsid w:val="00527A79"/>
    <w:rsid w:val="00533C2C"/>
    <w:rsid w:val="0053493B"/>
    <w:rsid w:val="00536C74"/>
    <w:rsid w:val="00536FFE"/>
    <w:rsid w:val="00537880"/>
    <w:rsid w:val="0054034D"/>
    <w:rsid w:val="00545B81"/>
    <w:rsid w:val="005469D7"/>
    <w:rsid w:val="00547D63"/>
    <w:rsid w:val="00550AC7"/>
    <w:rsid w:val="00551536"/>
    <w:rsid w:val="00552028"/>
    <w:rsid w:val="00552705"/>
    <w:rsid w:val="00557680"/>
    <w:rsid w:val="005602B7"/>
    <w:rsid w:val="00573865"/>
    <w:rsid w:val="0057520E"/>
    <w:rsid w:val="005772F5"/>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2A3"/>
    <w:rsid w:val="005D1C7A"/>
    <w:rsid w:val="005D495A"/>
    <w:rsid w:val="005D68AD"/>
    <w:rsid w:val="005E0D3E"/>
    <w:rsid w:val="00600EF2"/>
    <w:rsid w:val="006021D1"/>
    <w:rsid w:val="006034B7"/>
    <w:rsid w:val="00603C8B"/>
    <w:rsid w:val="00606C69"/>
    <w:rsid w:val="00615088"/>
    <w:rsid w:val="00616888"/>
    <w:rsid w:val="00617465"/>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625"/>
    <w:rsid w:val="00661DB2"/>
    <w:rsid w:val="00663858"/>
    <w:rsid w:val="00667FA6"/>
    <w:rsid w:val="0067010A"/>
    <w:rsid w:val="006706D4"/>
    <w:rsid w:val="00672690"/>
    <w:rsid w:val="00673C16"/>
    <w:rsid w:val="00674AC1"/>
    <w:rsid w:val="00674CBE"/>
    <w:rsid w:val="006753B7"/>
    <w:rsid w:val="006765D5"/>
    <w:rsid w:val="00676E2B"/>
    <w:rsid w:val="0067725E"/>
    <w:rsid w:val="006815DC"/>
    <w:rsid w:val="00682069"/>
    <w:rsid w:val="00684788"/>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3037"/>
    <w:rsid w:val="00707D6B"/>
    <w:rsid w:val="00710BFC"/>
    <w:rsid w:val="00710D76"/>
    <w:rsid w:val="00713213"/>
    <w:rsid w:val="007144E5"/>
    <w:rsid w:val="007170A8"/>
    <w:rsid w:val="00725BF0"/>
    <w:rsid w:val="00732A89"/>
    <w:rsid w:val="007339E0"/>
    <w:rsid w:val="00733CD0"/>
    <w:rsid w:val="007355FC"/>
    <w:rsid w:val="00735BB9"/>
    <w:rsid w:val="00737F3E"/>
    <w:rsid w:val="00742CE9"/>
    <w:rsid w:val="0074388D"/>
    <w:rsid w:val="00745FCD"/>
    <w:rsid w:val="0074714E"/>
    <w:rsid w:val="0074728E"/>
    <w:rsid w:val="007503FF"/>
    <w:rsid w:val="00750438"/>
    <w:rsid w:val="0075353F"/>
    <w:rsid w:val="007537E9"/>
    <w:rsid w:val="00755CE7"/>
    <w:rsid w:val="00756F36"/>
    <w:rsid w:val="00761B67"/>
    <w:rsid w:val="007621D8"/>
    <w:rsid w:val="00766F25"/>
    <w:rsid w:val="007670E7"/>
    <w:rsid w:val="007719BA"/>
    <w:rsid w:val="00772BE3"/>
    <w:rsid w:val="007747E0"/>
    <w:rsid w:val="007757F6"/>
    <w:rsid w:val="00775F05"/>
    <w:rsid w:val="00777C1F"/>
    <w:rsid w:val="00780AE0"/>
    <w:rsid w:val="00782800"/>
    <w:rsid w:val="0078638B"/>
    <w:rsid w:val="00787E50"/>
    <w:rsid w:val="00790130"/>
    <w:rsid w:val="00794423"/>
    <w:rsid w:val="00796654"/>
    <w:rsid w:val="007A0944"/>
    <w:rsid w:val="007A1B64"/>
    <w:rsid w:val="007A49AC"/>
    <w:rsid w:val="007A54DB"/>
    <w:rsid w:val="007A76A9"/>
    <w:rsid w:val="007B2483"/>
    <w:rsid w:val="007B64AD"/>
    <w:rsid w:val="007B7400"/>
    <w:rsid w:val="007B7DD0"/>
    <w:rsid w:val="007C15D6"/>
    <w:rsid w:val="007C26F6"/>
    <w:rsid w:val="007C37D2"/>
    <w:rsid w:val="007D2FCE"/>
    <w:rsid w:val="007D6DCE"/>
    <w:rsid w:val="007D6E43"/>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35E79"/>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1AAA"/>
    <w:rsid w:val="008E20A0"/>
    <w:rsid w:val="008E2243"/>
    <w:rsid w:val="008E2B9C"/>
    <w:rsid w:val="008E2E83"/>
    <w:rsid w:val="008E3AEB"/>
    <w:rsid w:val="008E4D4E"/>
    <w:rsid w:val="008E5EA0"/>
    <w:rsid w:val="008E6659"/>
    <w:rsid w:val="008E72F4"/>
    <w:rsid w:val="008F6AF7"/>
    <w:rsid w:val="008F7EF2"/>
    <w:rsid w:val="00901362"/>
    <w:rsid w:val="00907CA6"/>
    <w:rsid w:val="009104C2"/>
    <w:rsid w:val="0091071D"/>
    <w:rsid w:val="00910FA2"/>
    <w:rsid w:val="00912887"/>
    <w:rsid w:val="0091397D"/>
    <w:rsid w:val="0091522D"/>
    <w:rsid w:val="00915ACF"/>
    <w:rsid w:val="00916B85"/>
    <w:rsid w:val="009171CE"/>
    <w:rsid w:val="0091740F"/>
    <w:rsid w:val="0092680D"/>
    <w:rsid w:val="00930FA8"/>
    <w:rsid w:val="0093282B"/>
    <w:rsid w:val="00932E66"/>
    <w:rsid w:val="00933895"/>
    <w:rsid w:val="009353B1"/>
    <w:rsid w:val="00936B45"/>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0FB"/>
    <w:rsid w:val="009C41BA"/>
    <w:rsid w:val="009C480C"/>
    <w:rsid w:val="009C6E6A"/>
    <w:rsid w:val="009C7878"/>
    <w:rsid w:val="009C7DE9"/>
    <w:rsid w:val="009D794A"/>
    <w:rsid w:val="009E2346"/>
    <w:rsid w:val="009E3785"/>
    <w:rsid w:val="009E39F0"/>
    <w:rsid w:val="009E4F90"/>
    <w:rsid w:val="009E7549"/>
    <w:rsid w:val="009F0BB1"/>
    <w:rsid w:val="009F26B3"/>
    <w:rsid w:val="00A0168A"/>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57245"/>
    <w:rsid w:val="00A6204E"/>
    <w:rsid w:val="00A62AFC"/>
    <w:rsid w:val="00A630B1"/>
    <w:rsid w:val="00A64F66"/>
    <w:rsid w:val="00A65CB9"/>
    <w:rsid w:val="00A66E67"/>
    <w:rsid w:val="00A6741F"/>
    <w:rsid w:val="00A74631"/>
    <w:rsid w:val="00A75820"/>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66D"/>
    <w:rsid w:val="00AB7525"/>
    <w:rsid w:val="00AC0C16"/>
    <w:rsid w:val="00AC0F3A"/>
    <w:rsid w:val="00AC69C8"/>
    <w:rsid w:val="00AC744E"/>
    <w:rsid w:val="00AD3825"/>
    <w:rsid w:val="00AD6AA7"/>
    <w:rsid w:val="00AE3C26"/>
    <w:rsid w:val="00AE6453"/>
    <w:rsid w:val="00AF3F09"/>
    <w:rsid w:val="00AF416A"/>
    <w:rsid w:val="00AF59EF"/>
    <w:rsid w:val="00B00091"/>
    <w:rsid w:val="00B0156E"/>
    <w:rsid w:val="00B07189"/>
    <w:rsid w:val="00B073BC"/>
    <w:rsid w:val="00B12F05"/>
    <w:rsid w:val="00B17060"/>
    <w:rsid w:val="00B17567"/>
    <w:rsid w:val="00B20ABF"/>
    <w:rsid w:val="00B21342"/>
    <w:rsid w:val="00B2170B"/>
    <w:rsid w:val="00B22487"/>
    <w:rsid w:val="00B236AD"/>
    <w:rsid w:val="00B24089"/>
    <w:rsid w:val="00B24A56"/>
    <w:rsid w:val="00B2579B"/>
    <w:rsid w:val="00B26241"/>
    <w:rsid w:val="00B263C2"/>
    <w:rsid w:val="00B34FCC"/>
    <w:rsid w:val="00B37450"/>
    <w:rsid w:val="00B411C7"/>
    <w:rsid w:val="00B418B7"/>
    <w:rsid w:val="00B44C4A"/>
    <w:rsid w:val="00B45992"/>
    <w:rsid w:val="00B51BD8"/>
    <w:rsid w:val="00B529AE"/>
    <w:rsid w:val="00B55AE0"/>
    <w:rsid w:val="00B560C0"/>
    <w:rsid w:val="00B56778"/>
    <w:rsid w:val="00B61A01"/>
    <w:rsid w:val="00B62C79"/>
    <w:rsid w:val="00B6399B"/>
    <w:rsid w:val="00B660D4"/>
    <w:rsid w:val="00B67186"/>
    <w:rsid w:val="00B67842"/>
    <w:rsid w:val="00B715E4"/>
    <w:rsid w:val="00B71D9D"/>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3568"/>
    <w:rsid w:val="00BA6177"/>
    <w:rsid w:val="00BB395F"/>
    <w:rsid w:val="00BB718A"/>
    <w:rsid w:val="00BC2910"/>
    <w:rsid w:val="00BC3E73"/>
    <w:rsid w:val="00BC479E"/>
    <w:rsid w:val="00BC745B"/>
    <w:rsid w:val="00BD5338"/>
    <w:rsid w:val="00BD5526"/>
    <w:rsid w:val="00BD6C2A"/>
    <w:rsid w:val="00BD7955"/>
    <w:rsid w:val="00BE0D27"/>
    <w:rsid w:val="00BF0794"/>
    <w:rsid w:val="00BF52B6"/>
    <w:rsid w:val="00BF6DBD"/>
    <w:rsid w:val="00BF7D41"/>
    <w:rsid w:val="00C01EC7"/>
    <w:rsid w:val="00C029AD"/>
    <w:rsid w:val="00C02D42"/>
    <w:rsid w:val="00C04452"/>
    <w:rsid w:val="00C0717A"/>
    <w:rsid w:val="00C11E41"/>
    <w:rsid w:val="00C12E7D"/>
    <w:rsid w:val="00C16154"/>
    <w:rsid w:val="00C1735D"/>
    <w:rsid w:val="00C202F4"/>
    <w:rsid w:val="00C22A60"/>
    <w:rsid w:val="00C24464"/>
    <w:rsid w:val="00C31C0B"/>
    <w:rsid w:val="00C35153"/>
    <w:rsid w:val="00C36409"/>
    <w:rsid w:val="00C42256"/>
    <w:rsid w:val="00C422DF"/>
    <w:rsid w:val="00C425A8"/>
    <w:rsid w:val="00C4380E"/>
    <w:rsid w:val="00C4535E"/>
    <w:rsid w:val="00C45EA8"/>
    <w:rsid w:val="00C4653C"/>
    <w:rsid w:val="00C468F7"/>
    <w:rsid w:val="00C63B1C"/>
    <w:rsid w:val="00C65832"/>
    <w:rsid w:val="00C7531A"/>
    <w:rsid w:val="00C777F2"/>
    <w:rsid w:val="00C86932"/>
    <w:rsid w:val="00C912CF"/>
    <w:rsid w:val="00C93A78"/>
    <w:rsid w:val="00C9590E"/>
    <w:rsid w:val="00CA0311"/>
    <w:rsid w:val="00CA37DE"/>
    <w:rsid w:val="00CA3F03"/>
    <w:rsid w:val="00CA4098"/>
    <w:rsid w:val="00CA4D71"/>
    <w:rsid w:val="00CB1A07"/>
    <w:rsid w:val="00CB3B6A"/>
    <w:rsid w:val="00CC44E8"/>
    <w:rsid w:val="00CC7B0C"/>
    <w:rsid w:val="00CD70A5"/>
    <w:rsid w:val="00CD741F"/>
    <w:rsid w:val="00CE1509"/>
    <w:rsid w:val="00CE1EE5"/>
    <w:rsid w:val="00CE25AE"/>
    <w:rsid w:val="00CE2694"/>
    <w:rsid w:val="00CE2841"/>
    <w:rsid w:val="00CE5A76"/>
    <w:rsid w:val="00CE7860"/>
    <w:rsid w:val="00CE7C67"/>
    <w:rsid w:val="00CF1946"/>
    <w:rsid w:val="00CF1AD5"/>
    <w:rsid w:val="00CF31CB"/>
    <w:rsid w:val="00CF391E"/>
    <w:rsid w:val="00CF5C4B"/>
    <w:rsid w:val="00D00A04"/>
    <w:rsid w:val="00D022AB"/>
    <w:rsid w:val="00D05F99"/>
    <w:rsid w:val="00D06AAE"/>
    <w:rsid w:val="00D130A4"/>
    <w:rsid w:val="00D1570F"/>
    <w:rsid w:val="00D16383"/>
    <w:rsid w:val="00D16AFA"/>
    <w:rsid w:val="00D17499"/>
    <w:rsid w:val="00D22E3E"/>
    <w:rsid w:val="00D22E48"/>
    <w:rsid w:val="00D23674"/>
    <w:rsid w:val="00D236A7"/>
    <w:rsid w:val="00D251DD"/>
    <w:rsid w:val="00D36B0F"/>
    <w:rsid w:val="00D36E1A"/>
    <w:rsid w:val="00D418D5"/>
    <w:rsid w:val="00D43EC2"/>
    <w:rsid w:val="00D43FE3"/>
    <w:rsid w:val="00D443A3"/>
    <w:rsid w:val="00D46C2B"/>
    <w:rsid w:val="00D46D9D"/>
    <w:rsid w:val="00D50A28"/>
    <w:rsid w:val="00D5557B"/>
    <w:rsid w:val="00D57CF5"/>
    <w:rsid w:val="00D62CA5"/>
    <w:rsid w:val="00D67148"/>
    <w:rsid w:val="00D70CC4"/>
    <w:rsid w:val="00D715E1"/>
    <w:rsid w:val="00D72FD1"/>
    <w:rsid w:val="00D8298F"/>
    <w:rsid w:val="00D840B6"/>
    <w:rsid w:val="00D8742B"/>
    <w:rsid w:val="00D87E33"/>
    <w:rsid w:val="00D96CCB"/>
    <w:rsid w:val="00DA1364"/>
    <w:rsid w:val="00DA2EE9"/>
    <w:rsid w:val="00DA6E04"/>
    <w:rsid w:val="00DB2B9A"/>
    <w:rsid w:val="00DB63BE"/>
    <w:rsid w:val="00DC499F"/>
    <w:rsid w:val="00DC586B"/>
    <w:rsid w:val="00DD4637"/>
    <w:rsid w:val="00DD6B08"/>
    <w:rsid w:val="00DE009F"/>
    <w:rsid w:val="00DE0890"/>
    <w:rsid w:val="00DE480D"/>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2F7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37587"/>
    <w:rsid w:val="00F405A2"/>
    <w:rsid w:val="00F41936"/>
    <w:rsid w:val="00F453D5"/>
    <w:rsid w:val="00F470BA"/>
    <w:rsid w:val="00F470E8"/>
    <w:rsid w:val="00F47C31"/>
    <w:rsid w:val="00F50145"/>
    <w:rsid w:val="00F52C55"/>
    <w:rsid w:val="00F55583"/>
    <w:rsid w:val="00F56AF7"/>
    <w:rsid w:val="00F573B4"/>
    <w:rsid w:val="00F60046"/>
    <w:rsid w:val="00F60C8B"/>
    <w:rsid w:val="00F62783"/>
    <w:rsid w:val="00F62995"/>
    <w:rsid w:val="00F6357F"/>
    <w:rsid w:val="00F65867"/>
    <w:rsid w:val="00F65D01"/>
    <w:rsid w:val="00F67A69"/>
    <w:rsid w:val="00F67B73"/>
    <w:rsid w:val="00F724F4"/>
    <w:rsid w:val="00F74793"/>
    <w:rsid w:val="00F75182"/>
    <w:rsid w:val="00F75ED9"/>
    <w:rsid w:val="00F76694"/>
    <w:rsid w:val="00F832B1"/>
    <w:rsid w:val="00F906AA"/>
    <w:rsid w:val="00F91B81"/>
    <w:rsid w:val="00F91EDE"/>
    <w:rsid w:val="00F92CAD"/>
    <w:rsid w:val="00F93693"/>
    <w:rsid w:val="00F93A57"/>
    <w:rsid w:val="00F93D59"/>
    <w:rsid w:val="00F94850"/>
    <w:rsid w:val="00F96E93"/>
    <w:rsid w:val="00F97C9D"/>
    <w:rsid w:val="00FA0808"/>
    <w:rsid w:val="00FA4B49"/>
    <w:rsid w:val="00FA7313"/>
    <w:rsid w:val="00FB03E6"/>
    <w:rsid w:val="00FB1486"/>
    <w:rsid w:val="00FB5861"/>
    <w:rsid w:val="00FB5D59"/>
    <w:rsid w:val="00FB6DAD"/>
    <w:rsid w:val="00FC08C5"/>
    <w:rsid w:val="00FC0BB5"/>
    <w:rsid w:val="00FC49A2"/>
    <w:rsid w:val="00FC4B51"/>
    <w:rsid w:val="00FC62F8"/>
    <w:rsid w:val="00FD1E6D"/>
    <w:rsid w:val="00FD3EE6"/>
    <w:rsid w:val="00FD53E4"/>
    <w:rsid w:val="00FD5C6D"/>
    <w:rsid w:val="00FE3593"/>
    <w:rsid w:val="00FE4857"/>
    <w:rsid w:val="00FE6A28"/>
    <w:rsid w:val="00FF0E61"/>
    <w:rsid w:val="00FF47E7"/>
    <w:rsid w:val="07B93F9A"/>
    <w:rsid w:val="09EE22A2"/>
    <w:rsid w:val="14474518"/>
    <w:rsid w:val="1BACA763"/>
    <w:rsid w:val="2180941F"/>
    <w:rsid w:val="24E197B3"/>
    <w:rsid w:val="2B017F75"/>
    <w:rsid w:val="31D531C5"/>
    <w:rsid w:val="408A3EF6"/>
    <w:rsid w:val="43F477BB"/>
    <w:rsid w:val="4A643462"/>
    <w:rsid w:val="4B9EA4E9"/>
    <w:rsid w:val="5CC5BC1E"/>
    <w:rsid w:val="6459F943"/>
    <w:rsid w:val="7329BAD7"/>
    <w:rsid w:val="76DD149C"/>
    <w:rsid w:val="78AC199F"/>
    <w:rsid w:val="792BCD1D"/>
    <w:rsid w:val="7DE53E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 w:type="paragraph" w:styleId="Revision">
    <w:name w:val="Revision"/>
    <w:hidden/>
    <w:uiPriority w:val="99"/>
    <w:semiHidden/>
    <w:rsid w:val="005602B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galiojantys-europos-sajungos-susitarimai-nustatantys-laisvaja-prekyba/707"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861C984DD81848F29E5D9FC41CE0160A"/>
        <w:category>
          <w:name w:val="General"/>
          <w:gallery w:val="placeholder"/>
        </w:category>
        <w:types>
          <w:type w:val="bbPlcHdr"/>
        </w:types>
        <w:behaviors>
          <w:behavior w:val="content"/>
        </w:behaviors>
        <w:guid w:val="{CEF0A55E-3D98-414D-AA2E-C8B34093D03D}"/>
      </w:docPartPr>
      <w:docPartBody>
        <w:p w:rsidR="00D00A04" w:rsidRDefault="00D00A04" w:rsidP="00D00A04">
          <w:pPr>
            <w:pStyle w:val="861C984DD81848F29E5D9FC41CE0160A"/>
          </w:pPr>
          <w:r w:rsidRPr="00362593">
            <w:rPr>
              <w:rFonts w:cs="Arial"/>
              <w:color w:val="FF0000"/>
              <w:sz w:val="20"/>
              <w:szCs w:val="20"/>
            </w:rPr>
            <w:t>[Pasirinkite]</w:t>
          </w:r>
        </w:p>
      </w:docPartBody>
    </w:docPart>
    <w:docPart>
      <w:docPartPr>
        <w:name w:val="0CB1E5FAF43F42DEB5AA7DB3A1E5B7C0"/>
        <w:category>
          <w:name w:val="General"/>
          <w:gallery w:val="placeholder"/>
        </w:category>
        <w:types>
          <w:type w:val="bbPlcHdr"/>
        </w:types>
        <w:behaviors>
          <w:behavior w:val="content"/>
        </w:behaviors>
        <w:guid w:val="{6211A8BD-76DD-4B6C-BA58-64A3D52504DB}"/>
      </w:docPartPr>
      <w:docPartBody>
        <w:p w:rsidR="00CC0298" w:rsidRDefault="00D00A04">
          <w:pPr>
            <w:pStyle w:val="0CB1E5FAF43F42DEB5AA7DB3A1E5B7C0"/>
          </w:pPr>
          <w:r w:rsidRPr="00362593">
            <w:rPr>
              <w:rFonts w:cs="Arial"/>
              <w:bCs/>
              <w:sz w:val="20"/>
              <w:szCs w:val="20"/>
              <w:highlight w:val="yellow"/>
            </w:rPr>
            <w:t>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0A4D71"/>
    <w:rsid w:val="001B279E"/>
    <w:rsid w:val="00241DED"/>
    <w:rsid w:val="00271112"/>
    <w:rsid w:val="002A4E3E"/>
    <w:rsid w:val="002A5446"/>
    <w:rsid w:val="00324B3E"/>
    <w:rsid w:val="0036019F"/>
    <w:rsid w:val="003B35DB"/>
    <w:rsid w:val="004100D9"/>
    <w:rsid w:val="0041448E"/>
    <w:rsid w:val="004C4DDB"/>
    <w:rsid w:val="005246F0"/>
    <w:rsid w:val="00531037"/>
    <w:rsid w:val="005802AB"/>
    <w:rsid w:val="005D495A"/>
    <w:rsid w:val="00617465"/>
    <w:rsid w:val="00652EA0"/>
    <w:rsid w:val="006665B1"/>
    <w:rsid w:val="006A262A"/>
    <w:rsid w:val="006C52A6"/>
    <w:rsid w:val="00703037"/>
    <w:rsid w:val="00726715"/>
    <w:rsid w:val="00780AE0"/>
    <w:rsid w:val="00831BA7"/>
    <w:rsid w:val="00841D9E"/>
    <w:rsid w:val="008E1AAA"/>
    <w:rsid w:val="008E4D4E"/>
    <w:rsid w:val="00936B45"/>
    <w:rsid w:val="009C7DE9"/>
    <w:rsid w:val="009E3785"/>
    <w:rsid w:val="00A0168A"/>
    <w:rsid w:val="00A551FF"/>
    <w:rsid w:val="00AE691A"/>
    <w:rsid w:val="00D00A04"/>
    <w:rsid w:val="00D36B0F"/>
    <w:rsid w:val="00D522A0"/>
    <w:rsid w:val="00DB1ACE"/>
    <w:rsid w:val="00DF154C"/>
    <w:rsid w:val="00EE2F76"/>
    <w:rsid w:val="00F96E93"/>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 w:type="paragraph" w:customStyle="1" w:styleId="861C984DD81848F29E5D9FC41CE0160A">
    <w:name w:val="861C984DD81848F29E5D9FC41CE0160A"/>
    <w:rsid w:val="00D00A04"/>
    <w:pPr>
      <w:spacing w:line="278" w:lineRule="auto"/>
    </w:pPr>
    <w:rPr>
      <w:sz w:val="24"/>
      <w:szCs w:val="24"/>
    </w:rPr>
  </w:style>
  <w:style w:type="paragraph" w:customStyle="1" w:styleId="0CB1E5FAF43F42DEB5AA7DB3A1E5B7C0">
    <w:name w:val="0CB1E5FAF43F42DEB5AA7DB3A1E5B7C0"/>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229b4305e09ec0f716590acfe485576e">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ab00f369b72425a3ebaab6f79904d668"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B6D4A-2ABC-4698-A322-A1E7DACBC5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3.xml><?xml version="1.0" encoding="utf-8"?>
<ds:datastoreItem xmlns:ds="http://schemas.openxmlformats.org/officeDocument/2006/customXml" ds:itemID="{BE7713BB-0457-4718-B1DA-61496FADC275}">
  <ds:schemaRefs>
    <ds:schemaRef ds:uri="174e2526-1205-4a65-b23b-c71d1ac53409"/>
    <ds:schemaRef ds:uri="http://purl.org/dc/dcmitype/"/>
    <ds:schemaRef ds:uri="http://purl.org/dc/terms/"/>
    <ds:schemaRef ds:uri="http://purl.org/dc/elements/1.1/"/>
    <ds:schemaRef ds:uri="3db48862-3d5a-4b5b-a8ee-b1270852f994"/>
    <ds:schemaRef ds:uri="http://schemas.microsoft.com/office/infopath/2007/PartnerControls"/>
    <ds:schemaRef ds:uri="http://schemas.openxmlformats.org/package/2006/metadata/core-properties"/>
    <ds:schemaRef ds:uri="http://schemas.microsoft.com/office/2006/documentManagement/typ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8</Pages>
  <Words>7573</Words>
  <Characters>4318</Characters>
  <Application>Microsoft Office Word</Application>
  <DocSecurity>0</DocSecurity>
  <Lines>35</Lines>
  <Paragraphs>23</Paragraphs>
  <ScaleCrop>false</ScaleCrop>
  <Company/>
  <LinksUpToDate>false</LinksUpToDate>
  <CharactersWithSpaces>11868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Raminta Pelėdaitė</cp:lastModifiedBy>
  <cp:revision>2</cp:revision>
  <dcterms:created xsi:type="dcterms:W3CDTF">2026-02-13T06:20:00Z</dcterms:created>
  <dcterms:modified xsi:type="dcterms:W3CDTF">2026-02-13T06:20:00Z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